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10995E" w14:textId="77777777" w:rsidR="00CF12E2" w:rsidRDefault="00CF12E2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37C999BE" wp14:editId="4C1BE82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D86C91" w14:textId="77777777" w:rsidR="00CF12E2" w:rsidRDefault="00CF12E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65A65A70" wp14:editId="39E869F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78FA8D" w14:textId="77777777" w:rsidR="00A22C9E" w:rsidRDefault="00A22C9E" w:rsidP="00183797">
      <w:pPr>
        <w:tabs>
          <w:tab w:val="left" w:leader="underscore" w:pos="10206"/>
        </w:tabs>
        <w:jc w:val="center"/>
        <w:rPr>
          <w:b/>
        </w:rPr>
        <w:sectPr w:rsidR="00A22C9E" w:rsidSect="005D1859">
          <w:footerReference w:type="first" r:id="rId13"/>
          <w:pgSz w:w="11906" w:h="16838" w:code="9"/>
          <w:pgMar w:top="1134" w:right="851" w:bottom="1134" w:left="1701" w:header="567" w:footer="510" w:gutter="0"/>
          <w:pgNumType w:start="3"/>
          <w:cols w:space="708"/>
          <w:titlePg/>
          <w:docGrid w:linePitch="360"/>
        </w:sectPr>
      </w:pPr>
    </w:p>
    <w:p w14:paraId="0D441D4A" w14:textId="1F30D562" w:rsidR="00183797" w:rsidRDefault="00183797" w:rsidP="00183797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14:paraId="09246293" w14:textId="77777777" w:rsidR="00183797" w:rsidRDefault="003C077E" w:rsidP="003C077E">
      <w:pPr>
        <w:tabs>
          <w:tab w:val="left" w:leader="underscore" w:pos="10206"/>
        </w:tabs>
        <w:jc w:val="center"/>
        <w:rPr>
          <w:b/>
        </w:rPr>
      </w:pPr>
      <w:r w:rsidRPr="00911BA4">
        <w:rPr>
          <w:b/>
        </w:rPr>
        <w:t>Токсикология</w:t>
      </w:r>
    </w:p>
    <w:p w14:paraId="53E647D7" w14:textId="77777777" w:rsidR="003C077E" w:rsidRDefault="003C077E" w:rsidP="00183797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445EE3EA" w14:textId="77777777" w:rsidR="00183797" w:rsidRPr="007E3C8B" w:rsidRDefault="00183797" w:rsidP="00183797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075A5590" w14:textId="77777777" w:rsidR="00183797" w:rsidRPr="00925F8F" w:rsidRDefault="00183797" w:rsidP="00183797">
      <w:pPr>
        <w:spacing w:line="276" w:lineRule="auto"/>
        <w:jc w:val="both"/>
      </w:pPr>
      <w:r>
        <w:tab/>
        <w:t>- формирование у студентов базовых знаний о закономерностях поступления, распределения, выведения вредных веществ в организме, их классификации, принципах и методах нормирования в объектах окружающей среды, профилактике и лечении отравлений.</w:t>
      </w:r>
    </w:p>
    <w:p w14:paraId="2F9128B7" w14:textId="77777777" w:rsidR="00183797" w:rsidRPr="007E3C8B" w:rsidRDefault="00183797" w:rsidP="00183797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14:paraId="6ED3BF2E" w14:textId="77777777" w:rsidR="00183797" w:rsidRDefault="00183797" w:rsidP="00183797">
      <w:pPr>
        <w:spacing w:line="276" w:lineRule="auto"/>
        <w:ind w:firstLine="709"/>
        <w:jc w:val="both"/>
      </w:pPr>
      <w:r>
        <w:t xml:space="preserve">- изучить источники, пути поступления и распределения вредных веществ в организме, основные параметры </w:t>
      </w:r>
      <w:proofErr w:type="spellStart"/>
      <w:r>
        <w:t>токсикометрии</w:t>
      </w:r>
      <w:proofErr w:type="spellEnd"/>
      <w:r>
        <w:t xml:space="preserve">, методы </w:t>
      </w:r>
      <w:proofErr w:type="spellStart"/>
      <w:r>
        <w:t>детоксикации</w:t>
      </w:r>
      <w:proofErr w:type="spellEnd"/>
      <w:r>
        <w:t xml:space="preserve"> организма;</w:t>
      </w:r>
    </w:p>
    <w:p w14:paraId="4C5A4B96" w14:textId="77777777" w:rsidR="00183797" w:rsidRDefault="00183797" w:rsidP="00183797">
      <w:pPr>
        <w:spacing w:line="276" w:lineRule="auto"/>
        <w:ind w:firstLine="709"/>
        <w:jc w:val="both"/>
      </w:pPr>
      <w:r>
        <w:t xml:space="preserve">- изучить </w:t>
      </w:r>
      <w:proofErr w:type="spellStart"/>
      <w:r>
        <w:t>токсикокинетику</w:t>
      </w:r>
      <w:proofErr w:type="spellEnd"/>
      <w:r>
        <w:t xml:space="preserve"> и </w:t>
      </w:r>
      <w:proofErr w:type="spellStart"/>
      <w:r>
        <w:t>токсикодинамику</w:t>
      </w:r>
      <w:proofErr w:type="spellEnd"/>
      <w:r>
        <w:t xml:space="preserve"> вредных веществ в организме; понимать механизмы развития острых и хронических отравлений, объяснить суть и последствия отдаленного действия вредных веществ на организм;</w:t>
      </w:r>
    </w:p>
    <w:p w14:paraId="3F128758" w14:textId="77777777" w:rsidR="00183797" w:rsidRDefault="00183797" w:rsidP="00183797">
      <w:pPr>
        <w:spacing w:line="276" w:lineRule="auto"/>
        <w:ind w:firstLine="709"/>
        <w:jc w:val="both"/>
      </w:pPr>
      <w:r>
        <w:t>- овладеть методами профилактики и оказания первой помощи при различных видах отравлений.</w:t>
      </w:r>
    </w:p>
    <w:p w14:paraId="44DF0A3E" w14:textId="77777777" w:rsidR="00183797" w:rsidRDefault="00183797" w:rsidP="00183797">
      <w:pPr>
        <w:spacing w:line="276" w:lineRule="auto"/>
        <w:jc w:val="both"/>
      </w:pPr>
    </w:p>
    <w:p w14:paraId="3B98CD1B" w14:textId="77777777" w:rsidR="00183797" w:rsidRDefault="00183797" w:rsidP="0018379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14:paraId="5E9CF5BD" w14:textId="17FA9403" w:rsidR="00183797" w:rsidRDefault="004D0261" w:rsidP="00183797">
      <w:pPr>
        <w:spacing w:line="276" w:lineRule="auto"/>
        <w:ind w:firstLine="709"/>
        <w:jc w:val="both"/>
      </w:pPr>
      <w:r>
        <w:t>ОПК-2 – 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мышления.</w:t>
      </w:r>
    </w:p>
    <w:p w14:paraId="468C42B5" w14:textId="77777777" w:rsidR="00183797" w:rsidRDefault="00183797" w:rsidP="00183797">
      <w:pPr>
        <w:spacing w:line="276" w:lineRule="auto"/>
        <w:jc w:val="both"/>
        <w:sectPr w:rsidR="00183797" w:rsidSect="005D1859">
          <w:pgSz w:w="11906" w:h="16838" w:code="9"/>
          <w:pgMar w:top="1134" w:right="851" w:bottom="1134" w:left="1701" w:header="567" w:footer="510" w:gutter="0"/>
          <w:pgNumType w:start="3"/>
          <w:cols w:space="708"/>
          <w:titlePg/>
          <w:docGrid w:linePitch="360"/>
        </w:sectPr>
      </w:pPr>
    </w:p>
    <w:p w14:paraId="0DE7E2F6" w14:textId="77777777" w:rsidR="000E4F95" w:rsidRPr="00183797" w:rsidRDefault="000E4F95" w:rsidP="004A7B09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183797">
        <w:rPr>
          <w:b/>
        </w:rPr>
        <w:t>1. П</w:t>
      </w:r>
      <w:r w:rsidRPr="0018379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13FABC9B" w14:textId="77777777" w:rsidR="000E4F95" w:rsidRPr="00183797" w:rsidRDefault="000E4F95" w:rsidP="004A7B09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183797">
        <w:rPr>
          <w:b/>
        </w:rPr>
        <w:t>1.1. Цель преподавания дисциплины</w:t>
      </w:r>
    </w:p>
    <w:p w14:paraId="1522337E" w14:textId="77777777" w:rsidR="000E4F95" w:rsidRDefault="00183797" w:rsidP="00183797">
      <w:pPr>
        <w:spacing w:line="276" w:lineRule="auto"/>
        <w:jc w:val="both"/>
      </w:pPr>
      <w:r>
        <w:tab/>
        <w:t xml:space="preserve">- </w:t>
      </w:r>
      <w:r w:rsidR="000E4F95">
        <w:t>формирование у студентов базовых знаний о закономерностях поступления, распределения, выведения вредных веществ в организме, их классификации, принципах и методах нормирования в объектах окружающей среды, профилактике и лечении отравлений.</w:t>
      </w:r>
    </w:p>
    <w:p w14:paraId="5C1E308E" w14:textId="77777777" w:rsidR="000E4F95" w:rsidRPr="00183797" w:rsidRDefault="000E4F95" w:rsidP="004A7B09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183797">
        <w:rPr>
          <w:b/>
        </w:rPr>
        <w:t>1.2. Задачи изучения</w:t>
      </w:r>
    </w:p>
    <w:p w14:paraId="0D3991E1" w14:textId="77777777" w:rsidR="00183797" w:rsidRDefault="00183797" w:rsidP="00183797">
      <w:pPr>
        <w:spacing w:line="276" w:lineRule="auto"/>
        <w:jc w:val="both"/>
      </w:pPr>
      <w:r>
        <w:tab/>
        <w:t>- и</w:t>
      </w:r>
      <w:r w:rsidR="000E4F95">
        <w:t xml:space="preserve">зучить источники, пути поступления и распределения вредных веществ в организме, основные параметры </w:t>
      </w:r>
      <w:proofErr w:type="spellStart"/>
      <w:r w:rsidR="000E4F95">
        <w:t>токсикометрии</w:t>
      </w:r>
      <w:proofErr w:type="spellEnd"/>
      <w:r>
        <w:t xml:space="preserve">, методы </w:t>
      </w:r>
      <w:proofErr w:type="spellStart"/>
      <w:r>
        <w:t>детоксикации</w:t>
      </w:r>
      <w:proofErr w:type="spellEnd"/>
      <w:r>
        <w:t xml:space="preserve"> организма;</w:t>
      </w:r>
    </w:p>
    <w:p w14:paraId="749E137E" w14:textId="77777777" w:rsidR="004A7B09" w:rsidRDefault="00183797" w:rsidP="00183797">
      <w:pPr>
        <w:spacing w:line="276" w:lineRule="auto"/>
        <w:ind w:firstLine="709"/>
        <w:jc w:val="both"/>
      </w:pPr>
      <w:r>
        <w:t>- и</w:t>
      </w:r>
      <w:r w:rsidR="000E4F95">
        <w:t xml:space="preserve">зучить </w:t>
      </w:r>
      <w:proofErr w:type="spellStart"/>
      <w:r w:rsidR="000E4F95">
        <w:t>токсикокинетику</w:t>
      </w:r>
      <w:proofErr w:type="spellEnd"/>
      <w:r w:rsidR="000E4F95">
        <w:t xml:space="preserve"> и </w:t>
      </w:r>
      <w:proofErr w:type="spellStart"/>
      <w:r w:rsidR="000E4F95">
        <w:t>токсикодинамику</w:t>
      </w:r>
      <w:proofErr w:type="spellEnd"/>
      <w:r w:rsidR="000E4F95">
        <w:t xml:space="preserve"> вредных веществ в организме; понимать механизмы развития острых и хронических отравлений, объяснить суть и последствия отдаленного дейст</w:t>
      </w:r>
      <w:r>
        <w:t>вия вредных веществ на организм;</w:t>
      </w:r>
    </w:p>
    <w:p w14:paraId="6F5EAFCC" w14:textId="77777777" w:rsidR="000E4F95" w:rsidRDefault="00183797" w:rsidP="00183797">
      <w:pPr>
        <w:spacing w:line="276" w:lineRule="auto"/>
        <w:ind w:firstLine="709"/>
        <w:jc w:val="both"/>
      </w:pPr>
      <w:r>
        <w:t>- о</w:t>
      </w:r>
      <w:r w:rsidR="000E4F95">
        <w:t>владеть методами профилактики и оказания первой помощи при различных видах отравлений.</w:t>
      </w:r>
    </w:p>
    <w:p w14:paraId="1E8B1C06" w14:textId="77777777" w:rsidR="000E4F95" w:rsidRPr="00183797" w:rsidRDefault="000E4F95" w:rsidP="004A7B09">
      <w:pPr>
        <w:spacing w:line="276" w:lineRule="auto"/>
        <w:jc w:val="both"/>
        <w:rPr>
          <w:b/>
        </w:rPr>
      </w:pPr>
      <w:r w:rsidRPr="00183797">
        <w:rPr>
          <w:b/>
        </w:rPr>
        <w:t>1.3. Компетенции обучающегося, формируемые в результате освоения дисциплины (модуля)</w:t>
      </w:r>
    </w:p>
    <w:p w14:paraId="59BECFD8" w14:textId="77777777" w:rsidR="000E4F95" w:rsidRDefault="000E4F95" w:rsidP="000E4F95"/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4"/>
        <w:gridCol w:w="7114"/>
        <w:gridCol w:w="1558"/>
      </w:tblGrid>
      <w:tr w:rsidR="000E4F95" w:rsidRPr="00183797" w14:paraId="635AEACE" w14:textId="77777777" w:rsidTr="004A7B09">
        <w:trPr>
          <w:jc w:val="center"/>
        </w:trPr>
        <w:tc>
          <w:tcPr>
            <w:tcW w:w="684" w:type="dxa"/>
            <w:shd w:val="clear" w:color="auto" w:fill="auto"/>
          </w:tcPr>
          <w:p w14:paraId="08387E1E" w14:textId="77777777" w:rsidR="000E4F95" w:rsidRPr="00183797" w:rsidRDefault="000E4F95" w:rsidP="00917185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 xml:space="preserve">№ </w:t>
            </w:r>
          </w:p>
          <w:p w14:paraId="7A4B06E8" w14:textId="77777777" w:rsidR="000E4F95" w:rsidRPr="00183797" w:rsidRDefault="000E4F95" w:rsidP="00917185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>п-п</w:t>
            </w:r>
          </w:p>
        </w:tc>
        <w:tc>
          <w:tcPr>
            <w:tcW w:w="7114" w:type="dxa"/>
            <w:shd w:val="clear" w:color="auto" w:fill="auto"/>
          </w:tcPr>
          <w:p w14:paraId="2B54F376" w14:textId="77777777" w:rsidR="000E4F95" w:rsidRPr="00183797" w:rsidRDefault="000E4F95" w:rsidP="00917185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>Содержание формируемых компетенций</w:t>
            </w:r>
          </w:p>
        </w:tc>
        <w:tc>
          <w:tcPr>
            <w:tcW w:w="1558" w:type="dxa"/>
            <w:shd w:val="clear" w:color="auto" w:fill="auto"/>
          </w:tcPr>
          <w:p w14:paraId="750CAF09" w14:textId="77777777" w:rsidR="004A7B09" w:rsidRPr="00183797" w:rsidRDefault="000E4F95" w:rsidP="00917185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 xml:space="preserve">Индекс </w:t>
            </w:r>
          </w:p>
          <w:p w14:paraId="02A3DCD1" w14:textId="77777777" w:rsidR="000E4F95" w:rsidRPr="00183797" w:rsidRDefault="000E4F95" w:rsidP="00917185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>компетенции</w:t>
            </w:r>
          </w:p>
        </w:tc>
      </w:tr>
      <w:tr w:rsidR="00DB0B28" w:rsidRPr="00183797" w14:paraId="3319D25F" w14:textId="77777777" w:rsidTr="00E61171">
        <w:trPr>
          <w:jc w:val="center"/>
        </w:trPr>
        <w:tc>
          <w:tcPr>
            <w:tcW w:w="9356" w:type="dxa"/>
            <w:gridSpan w:val="3"/>
          </w:tcPr>
          <w:p w14:paraId="31EED979" w14:textId="4CE7DB47" w:rsidR="00DB0B28" w:rsidRPr="00183797" w:rsidRDefault="00D86D9B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>Общ</w:t>
            </w:r>
            <w:r w:rsidR="004D0261">
              <w:rPr>
                <w:sz w:val="22"/>
              </w:rPr>
              <w:t>ие культурные компетенции</w:t>
            </w:r>
            <w:r w:rsidRPr="00183797">
              <w:rPr>
                <w:sz w:val="22"/>
              </w:rPr>
              <w:t xml:space="preserve"> (О</w:t>
            </w:r>
            <w:r w:rsidR="004D0261">
              <w:rPr>
                <w:sz w:val="22"/>
              </w:rPr>
              <w:t>П</w:t>
            </w:r>
            <w:r w:rsidRPr="00183797">
              <w:rPr>
                <w:sz w:val="22"/>
              </w:rPr>
              <w:t>К)</w:t>
            </w:r>
          </w:p>
        </w:tc>
      </w:tr>
      <w:tr w:rsidR="00DB0B28" w:rsidRPr="00870BE1" w14:paraId="661B8F75" w14:textId="77777777" w:rsidTr="004A7B09">
        <w:trPr>
          <w:jc w:val="center"/>
        </w:trPr>
        <w:tc>
          <w:tcPr>
            <w:tcW w:w="684" w:type="dxa"/>
            <w:vAlign w:val="center"/>
          </w:tcPr>
          <w:p w14:paraId="00A85112" w14:textId="77777777" w:rsidR="00DB0B28" w:rsidRPr="004D0261" w:rsidRDefault="00D86D9B" w:rsidP="004A7B09">
            <w:pPr>
              <w:jc w:val="center"/>
              <w:rPr>
                <w:sz w:val="22"/>
              </w:rPr>
            </w:pPr>
            <w:r w:rsidRPr="004D0261">
              <w:rPr>
                <w:sz w:val="22"/>
              </w:rPr>
              <w:t>1</w:t>
            </w:r>
          </w:p>
        </w:tc>
        <w:tc>
          <w:tcPr>
            <w:tcW w:w="7114" w:type="dxa"/>
          </w:tcPr>
          <w:p w14:paraId="543AC8C0" w14:textId="3D6C9446" w:rsidR="00DB0B28" w:rsidRPr="004D0261" w:rsidRDefault="004D0261">
            <w:pPr>
              <w:jc w:val="both"/>
              <w:rPr>
                <w:sz w:val="22"/>
              </w:rPr>
            </w:pPr>
            <w:r w:rsidRPr="004D0261"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1558" w:type="dxa"/>
            <w:vAlign w:val="center"/>
          </w:tcPr>
          <w:p w14:paraId="6E3443D7" w14:textId="6B8C41D2" w:rsidR="00DB0B28" w:rsidRPr="004D0261" w:rsidRDefault="00D86D9B" w:rsidP="004A7B09">
            <w:pPr>
              <w:jc w:val="center"/>
              <w:rPr>
                <w:sz w:val="22"/>
              </w:rPr>
            </w:pPr>
            <w:r w:rsidRPr="004D0261">
              <w:rPr>
                <w:sz w:val="22"/>
              </w:rPr>
              <w:t>О</w:t>
            </w:r>
            <w:r w:rsidR="004D0261" w:rsidRPr="004D0261">
              <w:rPr>
                <w:sz w:val="22"/>
              </w:rPr>
              <w:t>П</w:t>
            </w:r>
            <w:r w:rsidRPr="004D0261">
              <w:rPr>
                <w:sz w:val="22"/>
              </w:rPr>
              <w:t>К-</w:t>
            </w:r>
            <w:r w:rsidR="004D0261" w:rsidRPr="004D0261">
              <w:rPr>
                <w:sz w:val="22"/>
              </w:rPr>
              <w:t>2</w:t>
            </w:r>
          </w:p>
        </w:tc>
      </w:tr>
    </w:tbl>
    <w:p w14:paraId="1400F26A" w14:textId="77777777" w:rsidR="000E4F95" w:rsidRDefault="000E4F95" w:rsidP="000E4F95"/>
    <w:tbl>
      <w:tblPr>
        <w:tblW w:w="9333" w:type="dxa"/>
        <w:jc w:val="center"/>
        <w:tblLook w:val="01E0" w:firstRow="1" w:lastRow="1" w:firstColumn="1" w:lastColumn="1" w:noHBand="0" w:noVBand="0"/>
      </w:tblPr>
      <w:tblGrid>
        <w:gridCol w:w="9333"/>
      </w:tblGrid>
      <w:tr w:rsidR="000E4F95" w14:paraId="28993288" w14:textId="77777777" w:rsidTr="00775894">
        <w:trPr>
          <w:jc w:val="center"/>
        </w:trPr>
        <w:tc>
          <w:tcPr>
            <w:tcW w:w="9333" w:type="dxa"/>
            <w:shd w:val="clear" w:color="auto" w:fill="auto"/>
          </w:tcPr>
          <w:p w14:paraId="03608349" w14:textId="77777777" w:rsidR="004A7B09" w:rsidRDefault="000E4F95" w:rsidP="00775894">
            <w:r>
              <w:t>В результате освоения дисциплины обучающийся должен:</w:t>
            </w:r>
          </w:p>
        </w:tc>
      </w:tr>
      <w:tr w:rsidR="00DB0B28" w14:paraId="28DE6472" w14:textId="77777777" w:rsidTr="00775894">
        <w:trPr>
          <w:jc w:val="center"/>
        </w:trPr>
        <w:tc>
          <w:tcPr>
            <w:tcW w:w="9333" w:type="dxa"/>
          </w:tcPr>
          <w:p w14:paraId="183448ED" w14:textId="77777777" w:rsidR="00DB0B28" w:rsidRDefault="00D86D9B" w:rsidP="00E61171">
            <w:pPr>
              <w:jc w:val="both"/>
            </w:pPr>
            <w:r w:rsidRPr="00775894">
              <w:rPr>
                <w:i/>
              </w:rPr>
              <w:t>знать:</w:t>
            </w:r>
            <w:r w:rsidR="00775894">
              <w:t xml:space="preserve"> источники, пути поступления и распределения вредных веществ в организме, основные параметры </w:t>
            </w:r>
            <w:proofErr w:type="spellStart"/>
            <w:r w:rsidR="00775894">
              <w:t>токсикометрии</w:t>
            </w:r>
            <w:proofErr w:type="spellEnd"/>
            <w:r w:rsidR="00775894">
              <w:t xml:space="preserve">, методы </w:t>
            </w:r>
            <w:proofErr w:type="spellStart"/>
            <w:r w:rsidR="00775894">
              <w:t>детоксикации</w:t>
            </w:r>
            <w:proofErr w:type="spellEnd"/>
            <w:r w:rsidR="00775894">
              <w:t xml:space="preserve"> организма;</w:t>
            </w:r>
          </w:p>
        </w:tc>
      </w:tr>
      <w:tr w:rsidR="00DB0B28" w14:paraId="468B012F" w14:textId="77777777" w:rsidTr="00775894">
        <w:trPr>
          <w:jc w:val="center"/>
        </w:trPr>
        <w:tc>
          <w:tcPr>
            <w:tcW w:w="9333" w:type="dxa"/>
          </w:tcPr>
          <w:p w14:paraId="76C033AA" w14:textId="77777777" w:rsidR="004A7B09" w:rsidRDefault="00775894" w:rsidP="00E61171">
            <w:pPr>
              <w:jc w:val="both"/>
            </w:pPr>
            <w:r w:rsidRPr="00775894">
              <w:rPr>
                <w:i/>
              </w:rPr>
              <w:t>уметь:</w:t>
            </w:r>
            <w:r>
              <w:t xml:space="preserve"> объяснять и понимать </w:t>
            </w:r>
            <w:proofErr w:type="spellStart"/>
            <w:r>
              <w:t>токсикокинетику</w:t>
            </w:r>
            <w:proofErr w:type="spellEnd"/>
            <w:r>
              <w:t xml:space="preserve"> и </w:t>
            </w:r>
            <w:proofErr w:type="spellStart"/>
            <w:r>
              <w:t>токсикодинамику</w:t>
            </w:r>
            <w:proofErr w:type="spellEnd"/>
            <w:r>
              <w:t xml:space="preserve"> вредных веществ в организме; понимать механизмы развития острых и хронических отравлений, объяснить суть и последствия отдаленного действия вредных веществ на организм;</w:t>
            </w:r>
          </w:p>
        </w:tc>
      </w:tr>
      <w:tr w:rsidR="00DB0B28" w14:paraId="2910E970" w14:textId="77777777" w:rsidTr="00775894">
        <w:trPr>
          <w:jc w:val="center"/>
        </w:trPr>
        <w:tc>
          <w:tcPr>
            <w:tcW w:w="9333" w:type="dxa"/>
          </w:tcPr>
          <w:p w14:paraId="5DB94ECD" w14:textId="77777777" w:rsidR="00DB0B28" w:rsidRDefault="00D86D9B" w:rsidP="00E61171">
            <w:pPr>
              <w:jc w:val="both"/>
            </w:pPr>
            <w:r w:rsidRPr="00775894">
              <w:rPr>
                <w:i/>
              </w:rPr>
              <w:t>владеть:</w:t>
            </w:r>
            <w:r w:rsidR="00775894">
              <w:t xml:space="preserve"> методами профилактики и оказания первой помощи при различных видах отравлений;</w:t>
            </w:r>
          </w:p>
        </w:tc>
      </w:tr>
    </w:tbl>
    <w:p w14:paraId="08D834CC" w14:textId="77777777" w:rsidR="00FA2B2E" w:rsidRDefault="00FA2B2E" w:rsidP="004A7B09">
      <w:pPr>
        <w:spacing w:line="276" w:lineRule="auto"/>
        <w:ind w:firstLine="709"/>
      </w:pPr>
    </w:p>
    <w:p w14:paraId="696E380B" w14:textId="77777777" w:rsidR="000E4F95" w:rsidRPr="00775894" w:rsidRDefault="000E4F95" w:rsidP="004A7B09">
      <w:pPr>
        <w:spacing w:line="276" w:lineRule="auto"/>
        <w:jc w:val="both"/>
        <w:rPr>
          <w:b/>
        </w:rPr>
      </w:pPr>
      <w:r w:rsidRPr="00775894">
        <w:rPr>
          <w:b/>
        </w:rPr>
        <w:t xml:space="preserve">2. </w:t>
      </w:r>
      <w:r w:rsidRPr="00775894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4468F834" w14:textId="77777777" w:rsidR="000E4F95" w:rsidRPr="00775894" w:rsidRDefault="000E4F95" w:rsidP="004A7B09">
      <w:pPr>
        <w:spacing w:line="276" w:lineRule="auto"/>
        <w:jc w:val="both"/>
        <w:rPr>
          <w:b/>
        </w:rPr>
      </w:pPr>
    </w:p>
    <w:p w14:paraId="0A06C68D" w14:textId="77777777" w:rsidR="00775894" w:rsidRPr="00775894" w:rsidRDefault="000E4F95" w:rsidP="004A7B09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775894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14:paraId="40FBB2AA" w14:textId="77777777" w:rsidR="000E4F95" w:rsidRDefault="00775894" w:rsidP="00775894">
      <w:pPr>
        <w:spacing w:line="276" w:lineRule="auto"/>
        <w:jc w:val="both"/>
      </w:pPr>
      <w:r>
        <w:tab/>
      </w:r>
      <w:r w:rsidR="000E4F95">
        <w:t>в рамках программы средней школы иметь знания в области Биологии, Хи</w:t>
      </w:r>
      <w:r>
        <w:t>мии и Физики,</w:t>
      </w:r>
      <w:r w:rsidR="000E4F95">
        <w:t xml:space="preserve"> а также знания изучаемых в вузе предшествующих дисциплин: Химия, Физикой, Экология, </w:t>
      </w:r>
      <w:proofErr w:type="spellStart"/>
      <w:r w:rsidR="000E4F95">
        <w:t>Ноксология</w:t>
      </w:r>
      <w:proofErr w:type="spellEnd"/>
      <w:r w:rsidR="000E4F95">
        <w:t>, Физиология человека, Медико-биологические основы безопасности.</w:t>
      </w:r>
    </w:p>
    <w:p w14:paraId="1301FA61" w14:textId="77777777" w:rsidR="00EE3B98" w:rsidRDefault="00EE3B98" w:rsidP="00775894">
      <w:pPr>
        <w:spacing w:line="276" w:lineRule="auto"/>
        <w:jc w:val="both"/>
      </w:pPr>
    </w:p>
    <w:p w14:paraId="4DEF0DD0" w14:textId="77777777" w:rsidR="00EE3B98" w:rsidRPr="006A38D8" w:rsidRDefault="00EE3B98" w:rsidP="00775894">
      <w:pPr>
        <w:spacing w:line="276" w:lineRule="auto"/>
        <w:jc w:val="both"/>
      </w:pPr>
    </w:p>
    <w:p w14:paraId="66F1D5B4" w14:textId="77777777" w:rsidR="000E4F95" w:rsidRPr="00EE3B98" w:rsidRDefault="000E4F95" w:rsidP="004A7B09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EE3B98">
        <w:rPr>
          <w:b/>
        </w:rPr>
        <w:t>2.2. Перечень дисциплин, изучение которых базируется на материале данной дисциплины</w:t>
      </w:r>
    </w:p>
    <w:p w14:paraId="2C98BABE" w14:textId="21AF8AF7" w:rsidR="00EE3B98" w:rsidRDefault="00EE3B98" w:rsidP="00EE3B98">
      <w:pPr>
        <w:spacing w:line="276" w:lineRule="auto"/>
        <w:ind w:firstLine="709"/>
        <w:jc w:val="both"/>
      </w:pPr>
      <w:r>
        <w:t>- п</w:t>
      </w:r>
      <w:r w:rsidR="000E4F95">
        <w:t>роизводств</w:t>
      </w:r>
      <w:r w:rsidR="00CF12E2">
        <w:t>енная санитария и гигиена труда;</w:t>
      </w:r>
    </w:p>
    <w:p w14:paraId="0C5B3291" w14:textId="63B801BD" w:rsidR="00CF12E2" w:rsidRDefault="00CF12E2" w:rsidP="00EE3B98">
      <w:pPr>
        <w:spacing w:line="276" w:lineRule="auto"/>
        <w:ind w:firstLine="709"/>
        <w:jc w:val="both"/>
      </w:pPr>
      <w:r>
        <w:t>- организация работ по охране труда и управление профессиональными рисками.</w:t>
      </w:r>
    </w:p>
    <w:p w14:paraId="0A17F57E" w14:textId="77777777" w:rsidR="00CF12E2" w:rsidRDefault="00CF12E2" w:rsidP="00EE3B98">
      <w:pPr>
        <w:jc w:val="both"/>
        <w:rPr>
          <w:b/>
        </w:rPr>
      </w:pPr>
    </w:p>
    <w:p w14:paraId="252788AD" w14:textId="77777777" w:rsidR="00CF12E2" w:rsidRDefault="00CF12E2" w:rsidP="00EE3B98">
      <w:pPr>
        <w:jc w:val="both"/>
        <w:rPr>
          <w:b/>
        </w:rPr>
      </w:pPr>
    </w:p>
    <w:p w14:paraId="2511D58C" w14:textId="77777777" w:rsidR="00EE3B98" w:rsidRPr="007E3C8B" w:rsidRDefault="00EE3B98" w:rsidP="00EE3B98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14:paraId="383A266A" w14:textId="77777777" w:rsidR="00EE3B98" w:rsidRDefault="00EE3B98" w:rsidP="00EE3B98">
      <w:pPr>
        <w:jc w:val="both"/>
      </w:pPr>
      <w:r>
        <w:tab/>
      </w:r>
    </w:p>
    <w:p w14:paraId="29E08015" w14:textId="04CF7790" w:rsidR="00EE3B98" w:rsidRDefault="00EE3B98" w:rsidP="00EE3B98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27383A">
        <w:rPr>
          <w:b/>
        </w:rPr>
        <w:t>3</w:t>
      </w:r>
      <w:r>
        <w:t>,</w:t>
      </w:r>
      <w:r w:rsidR="00BF1F42">
        <w:t xml:space="preserve"> </w:t>
      </w:r>
      <w:r>
        <w:t xml:space="preserve">часы </w:t>
      </w:r>
      <w:r w:rsidRPr="007E3C8B">
        <w:t xml:space="preserve">– </w:t>
      </w:r>
      <w:r>
        <w:t>1</w:t>
      </w:r>
      <w:r w:rsidR="0027383A">
        <w:t>08</w:t>
      </w:r>
      <w:r>
        <w:t>.</w:t>
      </w:r>
    </w:p>
    <w:p w14:paraId="03298B90" w14:textId="77777777" w:rsidR="00EE3B98" w:rsidRDefault="00EE3B98" w:rsidP="00EE3B98"/>
    <w:p w14:paraId="6BDBCEE1" w14:textId="77777777" w:rsidR="00EE3B98" w:rsidRPr="007E3C8B" w:rsidRDefault="00EE3B98" w:rsidP="00EE3B98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14:paraId="6A9C7716" w14:textId="77777777" w:rsidR="00EE3B98" w:rsidRPr="00E04521" w:rsidRDefault="00EE3B98" w:rsidP="00EE3B98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582"/>
        <w:gridCol w:w="709"/>
        <w:gridCol w:w="1519"/>
        <w:gridCol w:w="523"/>
        <w:gridCol w:w="523"/>
      </w:tblGrid>
      <w:tr w:rsidR="00EE3B98" w:rsidRPr="008D2C08" w14:paraId="2FF23D3D" w14:textId="77777777" w:rsidTr="00EE3B98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0F9186C0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5CEB1B9C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428F21CA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08100E5D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582" w:type="dxa"/>
            <w:vMerge w:val="restart"/>
            <w:shd w:val="clear" w:color="auto" w:fill="auto"/>
            <w:textDirection w:val="btLr"/>
            <w:vAlign w:val="center"/>
          </w:tcPr>
          <w:p w14:paraId="6B03C04D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14:paraId="09F544DC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519" w:type="dxa"/>
            <w:vMerge w:val="restart"/>
            <w:shd w:val="clear" w:color="auto" w:fill="auto"/>
            <w:vAlign w:val="center"/>
          </w:tcPr>
          <w:p w14:paraId="215F5B34" w14:textId="77777777" w:rsidR="00EE3B98" w:rsidRPr="00AB2F70" w:rsidRDefault="00EE3B98" w:rsidP="00014F33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623AA4F8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7ED79814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EE3B98" w:rsidRPr="008D2C08" w14:paraId="672104F3" w14:textId="77777777" w:rsidTr="00EE3B98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7B241E4E" w14:textId="77777777" w:rsidR="00EE3B98" w:rsidRDefault="00EE3B98" w:rsidP="00014F33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14:paraId="33AB8BAD" w14:textId="77777777" w:rsidR="00EE3B98" w:rsidRDefault="00EE3B98" w:rsidP="00014F33">
            <w:pPr>
              <w:jc w:val="center"/>
            </w:pPr>
          </w:p>
        </w:tc>
        <w:tc>
          <w:tcPr>
            <w:tcW w:w="882" w:type="dxa"/>
            <w:vMerge/>
          </w:tcPr>
          <w:p w14:paraId="571A30B5" w14:textId="77777777" w:rsidR="00EE3B98" w:rsidRDefault="00EE3B98" w:rsidP="00014F33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22CB66D3" w14:textId="77777777" w:rsidR="00EE3B98" w:rsidRPr="008D2C0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703462AC" w14:textId="77777777" w:rsidR="00EE3B98" w:rsidRPr="008D2C08" w:rsidRDefault="00EE3B98" w:rsidP="00014F3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24BA5F44" w14:textId="77777777" w:rsidR="00EE3B98" w:rsidRPr="008D2C08" w:rsidRDefault="00EE3B98" w:rsidP="00014F3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1CE57412" w14:textId="77777777" w:rsidR="00EE3B98" w:rsidRPr="008D2C0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29A28B24" w14:textId="77777777" w:rsidR="00EE3B98" w:rsidRPr="008D2C0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582" w:type="dxa"/>
            <w:vMerge/>
            <w:shd w:val="clear" w:color="auto" w:fill="auto"/>
          </w:tcPr>
          <w:p w14:paraId="5BC0AB2F" w14:textId="77777777" w:rsidR="00EE3B98" w:rsidRPr="008D2C08" w:rsidRDefault="00EE3B98" w:rsidP="00014F33">
            <w:pPr>
              <w:jc w:val="center"/>
            </w:pPr>
          </w:p>
        </w:tc>
        <w:tc>
          <w:tcPr>
            <w:tcW w:w="709" w:type="dxa"/>
            <w:vMerge/>
            <w:shd w:val="clear" w:color="auto" w:fill="auto"/>
          </w:tcPr>
          <w:p w14:paraId="09741261" w14:textId="77777777" w:rsidR="00EE3B98" w:rsidRPr="008D2C08" w:rsidRDefault="00EE3B98" w:rsidP="00014F33">
            <w:pPr>
              <w:jc w:val="center"/>
            </w:pPr>
          </w:p>
        </w:tc>
        <w:tc>
          <w:tcPr>
            <w:tcW w:w="1519" w:type="dxa"/>
            <w:vMerge/>
            <w:shd w:val="clear" w:color="auto" w:fill="auto"/>
          </w:tcPr>
          <w:p w14:paraId="44F1C0B8" w14:textId="77777777" w:rsidR="00EE3B98" w:rsidRPr="008D2C08" w:rsidRDefault="00EE3B98" w:rsidP="00014F3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097B3681" w14:textId="77777777" w:rsidR="00EE3B98" w:rsidRPr="008D2C08" w:rsidRDefault="00EE3B98" w:rsidP="00014F3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56E6964E" w14:textId="77777777" w:rsidR="00EE3B98" w:rsidRPr="008D2C08" w:rsidRDefault="00EE3B98" w:rsidP="00014F33">
            <w:pPr>
              <w:jc w:val="center"/>
            </w:pPr>
          </w:p>
        </w:tc>
      </w:tr>
      <w:tr w:rsidR="00EE3B98" w14:paraId="5DE98FC8" w14:textId="77777777" w:rsidTr="00EE3B98">
        <w:trPr>
          <w:jc w:val="center"/>
        </w:trPr>
        <w:tc>
          <w:tcPr>
            <w:tcW w:w="1019" w:type="dxa"/>
          </w:tcPr>
          <w:p w14:paraId="78C7DD94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82" w:type="dxa"/>
          </w:tcPr>
          <w:p w14:paraId="268C67E9" w14:textId="18C71996" w:rsidR="00EE3B98" w:rsidRDefault="00EE3B98" w:rsidP="00EE3B98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27383A">
              <w:rPr>
                <w:sz w:val="20"/>
                <w:szCs w:val="20"/>
              </w:rPr>
              <w:t>08</w:t>
            </w:r>
          </w:p>
        </w:tc>
        <w:tc>
          <w:tcPr>
            <w:tcW w:w="882" w:type="dxa"/>
          </w:tcPr>
          <w:p w14:paraId="737B13E8" w14:textId="0197F22E" w:rsidR="00EE3B98" w:rsidRDefault="00C17E73" w:rsidP="00014F33">
            <w:pPr>
              <w:jc w:val="center"/>
            </w:pPr>
            <w:r>
              <w:rPr>
                <w:sz w:val="20"/>
                <w:szCs w:val="20"/>
              </w:rPr>
              <w:t>3</w:t>
            </w:r>
            <w:r w:rsidR="0027383A">
              <w:rPr>
                <w:sz w:val="20"/>
                <w:szCs w:val="20"/>
              </w:rPr>
              <w:t>4</w:t>
            </w:r>
            <w:r w:rsidR="00EE3B98">
              <w:rPr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14:paraId="53B7A94F" w14:textId="557EC63C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870BE1"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14:paraId="47E7299E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14:paraId="0A347E26" w14:textId="36F96C19" w:rsidR="00EE3B98" w:rsidRDefault="00870BE1" w:rsidP="00014F33">
            <w:pPr>
              <w:jc w:val="center"/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14:paraId="1AD832ED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73266DA2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582" w:type="dxa"/>
          </w:tcPr>
          <w:p w14:paraId="2448E141" w14:textId="40DB217A" w:rsidR="00EE3B98" w:rsidRDefault="00C17E73" w:rsidP="00014F33">
            <w:pPr>
              <w:jc w:val="center"/>
            </w:pPr>
            <w:r>
              <w:rPr>
                <w:sz w:val="20"/>
                <w:szCs w:val="20"/>
              </w:rPr>
              <w:t>7</w:t>
            </w:r>
            <w:r w:rsidR="00EE3B98">
              <w:rPr>
                <w:sz w:val="20"/>
                <w:szCs w:val="20"/>
              </w:rPr>
              <w:t>3,7</w:t>
            </w:r>
          </w:p>
        </w:tc>
        <w:tc>
          <w:tcPr>
            <w:tcW w:w="709" w:type="dxa"/>
          </w:tcPr>
          <w:p w14:paraId="1AF648C4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19" w:type="dxa"/>
          </w:tcPr>
          <w:p w14:paraId="75524BFC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 xml:space="preserve">1 </w:t>
            </w:r>
            <w:r w:rsidRPr="00AB2F70">
              <w:rPr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14:paraId="7139F901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14:paraId="5812A24F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EE3B98" w14:paraId="060D42BE" w14:textId="77777777" w:rsidTr="00EE3B98">
        <w:trPr>
          <w:jc w:val="center"/>
        </w:trPr>
        <w:tc>
          <w:tcPr>
            <w:tcW w:w="1019" w:type="dxa"/>
          </w:tcPr>
          <w:p w14:paraId="643DD8C0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14:paraId="33B12993" w14:textId="632265DF" w:rsidR="00EE3B98" w:rsidRDefault="00EE3B98" w:rsidP="00EE3B98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27383A">
              <w:rPr>
                <w:b/>
                <w:sz w:val="20"/>
                <w:szCs w:val="20"/>
              </w:rPr>
              <w:t>08</w:t>
            </w:r>
          </w:p>
        </w:tc>
        <w:tc>
          <w:tcPr>
            <w:tcW w:w="882" w:type="dxa"/>
          </w:tcPr>
          <w:p w14:paraId="2E94AE7E" w14:textId="5717ED55" w:rsidR="00EE3B98" w:rsidRDefault="00C17E73" w:rsidP="00014F33">
            <w:pPr>
              <w:jc w:val="center"/>
            </w:pPr>
            <w:r>
              <w:rPr>
                <w:b/>
                <w:sz w:val="20"/>
                <w:szCs w:val="20"/>
              </w:rPr>
              <w:t>3</w:t>
            </w:r>
            <w:r w:rsidR="0027383A">
              <w:rPr>
                <w:b/>
                <w:sz w:val="20"/>
                <w:szCs w:val="20"/>
              </w:rPr>
              <w:t>4</w:t>
            </w:r>
            <w:r w:rsidR="00EE3B98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14:paraId="18F6D332" w14:textId="5947EE54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C17E73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14:paraId="5010DA36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14:paraId="31903A89" w14:textId="0735618A" w:rsidR="00EE3B98" w:rsidRPr="00425809" w:rsidRDefault="00C17E73" w:rsidP="00014F33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14:paraId="05226959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14302B10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582" w:type="dxa"/>
          </w:tcPr>
          <w:p w14:paraId="16F0D357" w14:textId="6593682E" w:rsidR="00EE3B98" w:rsidRDefault="00C17E73" w:rsidP="00014F33">
            <w:pPr>
              <w:jc w:val="center"/>
            </w:pPr>
            <w:r>
              <w:rPr>
                <w:b/>
                <w:sz w:val="20"/>
                <w:szCs w:val="20"/>
              </w:rPr>
              <w:t>7</w:t>
            </w:r>
            <w:r w:rsidR="00EE3B98">
              <w:rPr>
                <w:b/>
                <w:sz w:val="20"/>
                <w:szCs w:val="20"/>
              </w:rPr>
              <w:t>3,7</w:t>
            </w:r>
          </w:p>
        </w:tc>
        <w:tc>
          <w:tcPr>
            <w:tcW w:w="709" w:type="dxa"/>
          </w:tcPr>
          <w:p w14:paraId="2FE871DF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519" w:type="dxa"/>
          </w:tcPr>
          <w:p w14:paraId="03653382" w14:textId="77777777" w:rsidR="00EE3B98" w:rsidRPr="00EE3B98" w:rsidRDefault="00EE3B98" w:rsidP="00014F33">
            <w:pPr>
              <w:jc w:val="center"/>
              <w:rPr>
                <w:b/>
              </w:rPr>
            </w:pPr>
            <w:r w:rsidRPr="00EE3B98">
              <w:rPr>
                <w:b/>
                <w:sz w:val="20"/>
                <w:szCs w:val="20"/>
              </w:rPr>
              <w:t>1 контр. раб</w:t>
            </w:r>
          </w:p>
        </w:tc>
        <w:tc>
          <w:tcPr>
            <w:tcW w:w="523" w:type="dxa"/>
          </w:tcPr>
          <w:p w14:paraId="5C75BE3E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14:paraId="2C103D52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</w:tbl>
    <w:p w14:paraId="45C61F3B" w14:textId="77777777" w:rsidR="00EE3B98" w:rsidRDefault="00EE3B98" w:rsidP="00EE3B98">
      <w:pPr>
        <w:jc w:val="both"/>
      </w:pPr>
    </w:p>
    <w:p w14:paraId="5CA8FAB7" w14:textId="77777777" w:rsidR="00EE3B98" w:rsidRDefault="00EE3B98" w:rsidP="00EE3B98">
      <w:pPr>
        <w:jc w:val="both"/>
      </w:pPr>
    </w:p>
    <w:p w14:paraId="59A727FA" w14:textId="77777777" w:rsidR="000E4F95" w:rsidRPr="00E04521" w:rsidRDefault="000E4F95" w:rsidP="000E4F95"/>
    <w:p w14:paraId="7CB5986E" w14:textId="77777777" w:rsidR="009D344E" w:rsidRDefault="009D344E">
      <w:pPr>
        <w:jc w:val="both"/>
      </w:pPr>
    </w:p>
    <w:p w14:paraId="5DA5A267" w14:textId="77777777" w:rsidR="00D07993" w:rsidRDefault="00D07993">
      <w:pPr>
        <w:jc w:val="both"/>
        <w:sectPr w:rsidR="00D07993" w:rsidSect="005D1859">
          <w:pgSz w:w="11906" w:h="16838" w:code="9"/>
          <w:pgMar w:top="1134" w:right="851" w:bottom="1134" w:left="1701" w:header="567" w:footer="510" w:gutter="0"/>
          <w:pgNumType w:start="3"/>
          <w:cols w:space="708"/>
          <w:titlePg/>
          <w:docGrid w:linePitch="360"/>
        </w:sectPr>
      </w:pPr>
    </w:p>
    <w:p w14:paraId="36543FBB" w14:textId="77777777" w:rsidR="00D07993" w:rsidRPr="00EE3B98" w:rsidRDefault="00F22B6F" w:rsidP="00E57DE4">
      <w:pPr>
        <w:widowControl w:val="0"/>
        <w:rPr>
          <w:b/>
        </w:rPr>
      </w:pPr>
      <w:r w:rsidRPr="00EE3B98">
        <w:rPr>
          <w:b/>
        </w:rPr>
        <w:t>3</w:t>
      </w:r>
      <w:r w:rsidR="00E57DE4" w:rsidRPr="00EE3B98">
        <w:rPr>
          <w:b/>
        </w:rPr>
        <w:t>.1.1</w:t>
      </w:r>
      <w:r w:rsidR="00E57DE4" w:rsidRPr="00EE3B98">
        <w:rPr>
          <w:b/>
          <w:i/>
        </w:rPr>
        <w:t>.</w:t>
      </w:r>
      <w:r w:rsidR="00E57DE4" w:rsidRPr="00EE3B98">
        <w:rPr>
          <w:b/>
        </w:rPr>
        <w:t xml:space="preserve"> </w:t>
      </w:r>
      <w:r w:rsidR="00D07993" w:rsidRPr="00EE3B98">
        <w:rPr>
          <w:b/>
        </w:rPr>
        <w:t xml:space="preserve">Объем часов и зачетных единиц по дисциплине </w:t>
      </w:r>
    </w:p>
    <w:p w14:paraId="591DBB81" w14:textId="77777777" w:rsidR="000E4F95" w:rsidRDefault="000E4F95" w:rsidP="000E4F95">
      <w:pPr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E3B98" w:rsidRPr="00336A11" w14:paraId="0BBC4090" w14:textId="77777777" w:rsidTr="00014F33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64AF2425" w14:textId="77777777" w:rsidR="00EE3B98" w:rsidRPr="00336A11" w:rsidRDefault="00EE3B98" w:rsidP="00014F33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2E0A88F1" w14:textId="77777777" w:rsidR="00EE3B98" w:rsidRPr="00336A11" w:rsidRDefault="00EE3B98" w:rsidP="00014F33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14:paraId="653455CC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14:paraId="23CC618E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14:paraId="72C75462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14:paraId="63FD1E99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14:paraId="008BBC1C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EE3B98" w:rsidRPr="00336A11" w14:paraId="70236AC4" w14:textId="77777777" w:rsidTr="00014F33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5005853E" w14:textId="77777777" w:rsidR="00EE3B98" w:rsidRPr="00336A11" w:rsidRDefault="00EE3B98" w:rsidP="00014F33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7ED571F3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5D81784D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4AF11A15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1E8277FD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14:paraId="0E41EF05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14:paraId="127B3895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14:paraId="1C367496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</w:p>
        </w:tc>
      </w:tr>
      <w:tr w:rsidR="00EE3B98" w:rsidRPr="00336A11" w14:paraId="0A26EA7B" w14:textId="77777777" w:rsidTr="00014F33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14:paraId="19C3DDF6" w14:textId="7777777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  <w:r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222520" w:rsidRPr="00336A11" w14:paraId="29F31C0E" w14:textId="77777777" w:rsidTr="00014F33">
        <w:trPr>
          <w:trHeight w:val="559"/>
          <w:jc w:val="center"/>
        </w:trPr>
        <w:tc>
          <w:tcPr>
            <w:tcW w:w="4390" w:type="dxa"/>
          </w:tcPr>
          <w:p w14:paraId="11FE286F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1. Введение в токсикологию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E61E331" w14:textId="21CCA958" w:rsidR="00222520" w:rsidRPr="00336A11" w:rsidRDefault="006E6B0C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C0ACC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C55C9D5" w14:textId="35D5125F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 w:rsidRPr="004D0261"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22CD3F6" w14:textId="77777777" w:rsidR="00222520" w:rsidRPr="00EE3B98" w:rsidRDefault="006E6B0C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CCC4746" w14:textId="77777777" w:rsidR="00222520" w:rsidRPr="002A4BD0" w:rsidRDefault="00222520" w:rsidP="00014F33">
            <w:pPr>
              <w:jc w:val="center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3D75080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63812F2" w14:textId="77777777" w:rsidR="00222520" w:rsidRPr="002A4BD0" w:rsidRDefault="00222520" w:rsidP="00014F33">
            <w:pPr>
              <w:jc w:val="center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03B9C97" w14:textId="579670FB" w:rsidR="00222520" w:rsidRPr="002A4BD0" w:rsidRDefault="00425809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222520" w:rsidRPr="00336A11" w14:paraId="39878125" w14:textId="77777777" w:rsidTr="00014F33">
        <w:trPr>
          <w:jc w:val="center"/>
        </w:trPr>
        <w:tc>
          <w:tcPr>
            <w:tcW w:w="4390" w:type="dxa"/>
          </w:tcPr>
          <w:p w14:paraId="6E881EB3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2. Промышленные яды и профессиональные отравления. Адаптация и кумуляция к ядам.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70E9C28" w14:textId="08F15DF2" w:rsidR="00222520" w:rsidRPr="00336A11" w:rsidRDefault="006E6B0C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C0ACC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689905D" w14:textId="52B0F884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673ED90" w14:textId="6BAACC56" w:rsidR="00222520" w:rsidRPr="00EE3B98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86DACD8" w14:textId="77777777" w:rsidR="00222520" w:rsidRPr="002A4BD0" w:rsidRDefault="00222520" w:rsidP="00014F33">
            <w:pPr>
              <w:jc w:val="center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28C93C9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60E8480" w14:textId="7269F6C7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5FDED5A" w14:textId="1F07C018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222520" w:rsidRPr="00336A11" w14:paraId="0CE3B63E" w14:textId="77777777" w:rsidTr="00014F33">
        <w:trPr>
          <w:jc w:val="center"/>
        </w:trPr>
        <w:tc>
          <w:tcPr>
            <w:tcW w:w="4390" w:type="dxa"/>
          </w:tcPr>
          <w:p w14:paraId="1E722E0D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 xml:space="preserve">3. Основы </w:t>
            </w:r>
            <w:proofErr w:type="spellStart"/>
            <w:r w:rsidRPr="002A4BD0">
              <w:rPr>
                <w:sz w:val="22"/>
                <w:szCs w:val="22"/>
              </w:rPr>
              <w:t>токсикокенетики</w:t>
            </w:r>
            <w:proofErr w:type="spellEnd"/>
            <w:r w:rsidRPr="002A4BD0">
              <w:rPr>
                <w:sz w:val="22"/>
                <w:szCs w:val="22"/>
              </w:rPr>
              <w:t xml:space="preserve"> и </w:t>
            </w:r>
            <w:proofErr w:type="spellStart"/>
            <w:r w:rsidRPr="002A4BD0">
              <w:rPr>
                <w:sz w:val="22"/>
                <w:szCs w:val="22"/>
              </w:rPr>
              <w:t>токсикодинамики</w:t>
            </w:r>
            <w:proofErr w:type="spellEnd"/>
            <w:r w:rsidRPr="002A4BD0">
              <w:rPr>
                <w:sz w:val="22"/>
                <w:szCs w:val="22"/>
              </w:rPr>
              <w:t>. Отдаленные последствия влияния ядов на организм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5D78C0" w14:textId="5BB1C2E0" w:rsidR="00222520" w:rsidRPr="00336A11" w:rsidRDefault="006E6B0C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C0ACC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5EE10EE" w14:textId="5CD37AD6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90C3043" w14:textId="0804AD19" w:rsidR="00222520" w:rsidRPr="00EE3B98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3A43DDA" w14:textId="77777777" w:rsidR="00222520" w:rsidRPr="002A4BD0" w:rsidRDefault="00222520" w:rsidP="00014F33">
            <w:pPr>
              <w:jc w:val="center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EE5A0EB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A5B5792" w14:textId="34062A57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D3B7427" w14:textId="329D87EF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222520" w:rsidRPr="00336A11" w14:paraId="01FA5A15" w14:textId="77777777" w:rsidTr="00014F33">
        <w:trPr>
          <w:jc w:val="center"/>
        </w:trPr>
        <w:tc>
          <w:tcPr>
            <w:tcW w:w="4390" w:type="dxa"/>
          </w:tcPr>
          <w:p w14:paraId="16D3133C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 xml:space="preserve">4. Условия, влияющие на характер и силу токсического </w:t>
            </w:r>
            <w:proofErr w:type="spellStart"/>
            <w:r w:rsidRPr="002A4BD0">
              <w:rPr>
                <w:sz w:val="22"/>
                <w:szCs w:val="22"/>
              </w:rPr>
              <w:t>токсического</w:t>
            </w:r>
            <w:proofErr w:type="spellEnd"/>
            <w:r w:rsidRPr="002A4BD0">
              <w:rPr>
                <w:sz w:val="22"/>
                <w:szCs w:val="22"/>
              </w:rPr>
              <w:t xml:space="preserve"> действия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95ACCE" w14:textId="5BEF0EFD" w:rsidR="00222520" w:rsidRPr="00336A11" w:rsidRDefault="006E6B0C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C0ACC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1323AB" w14:textId="3898ACFC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84C1FE0" w14:textId="452B1B34" w:rsidR="00222520" w:rsidRPr="00EE3B98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B6FBC87" w14:textId="77777777" w:rsidR="00222520" w:rsidRPr="002A4BD0" w:rsidRDefault="00222520" w:rsidP="00014F33">
            <w:pPr>
              <w:jc w:val="center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8A04CF3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8B4F22D" w14:textId="76D1DECA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0BB7168" w14:textId="47ED286F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222520" w:rsidRPr="00336A11" w14:paraId="1AA88EB9" w14:textId="77777777" w:rsidTr="00014F33">
        <w:trPr>
          <w:jc w:val="center"/>
        </w:trPr>
        <w:tc>
          <w:tcPr>
            <w:tcW w:w="4390" w:type="dxa"/>
          </w:tcPr>
          <w:p w14:paraId="7C5E8D0D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 xml:space="preserve">5. Элементы </w:t>
            </w:r>
            <w:proofErr w:type="spellStart"/>
            <w:r w:rsidRPr="002A4BD0">
              <w:rPr>
                <w:sz w:val="22"/>
                <w:szCs w:val="22"/>
              </w:rPr>
              <w:t>токсикометрии</w:t>
            </w:r>
            <w:proofErr w:type="spellEnd"/>
            <w:r w:rsidRPr="002A4BD0">
              <w:rPr>
                <w:sz w:val="22"/>
                <w:szCs w:val="22"/>
              </w:rPr>
              <w:t xml:space="preserve"> и критерии токсичности и опасности промышленных ядов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56191F" w14:textId="27D2FB8A" w:rsidR="00222520" w:rsidRPr="00336A11" w:rsidRDefault="006E6B0C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C0ACC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0E8C4F" w14:textId="66B7F63A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5298891" w14:textId="5A55903C" w:rsidR="00222520" w:rsidRPr="00EE3B98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56902AA" w14:textId="77777777" w:rsidR="00222520" w:rsidRPr="002A4BD0" w:rsidRDefault="00222520" w:rsidP="00014F33">
            <w:pPr>
              <w:jc w:val="center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897DB06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4BA2F8C" w14:textId="3DCDC6D8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5BEFACE" w14:textId="3B340A97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222520" w:rsidRPr="00336A11" w14:paraId="514CE4E5" w14:textId="77777777" w:rsidTr="00014F33">
        <w:trPr>
          <w:jc w:val="center"/>
        </w:trPr>
        <w:tc>
          <w:tcPr>
            <w:tcW w:w="4390" w:type="dxa"/>
          </w:tcPr>
          <w:p w14:paraId="4F781989" w14:textId="77777777" w:rsidR="00222520" w:rsidRPr="002A4BD0" w:rsidRDefault="00222520" w:rsidP="00014F33">
            <w:pPr>
              <w:tabs>
                <w:tab w:val="left" w:pos="270"/>
              </w:tabs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6. Гигиеническая регламентация и стандартизация. Принципы установления ПДК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787DCD" w14:textId="39D3E8FF" w:rsidR="00222520" w:rsidRPr="00336A11" w:rsidRDefault="006E6B0C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C0ACC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7F03EE" w14:textId="22BB1384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DC68EDC" w14:textId="06C09A45" w:rsidR="00222520" w:rsidRPr="00EE3B98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563801D" w14:textId="77777777" w:rsidR="00222520" w:rsidRPr="002A4BD0" w:rsidRDefault="00222520" w:rsidP="00014F33">
            <w:pPr>
              <w:jc w:val="center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536AB7C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D5D6A71" w14:textId="18592ADB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3C96C4F" w14:textId="42E7322B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222520" w:rsidRPr="00336A11" w14:paraId="0F000B50" w14:textId="77777777" w:rsidTr="00014F33">
        <w:trPr>
          <w:jc w:val="center"/>
        </w:trPr>
        <w:tc>
          <w:tcPr>
            <w:tcW w:w="4390" w:type="dxa"/>
          </w:tcPr>
          <w:p w14:paraId="0DF60900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7. Расчетные методы определения ПДК вредных веществ в воздухе рабочей зоны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2C3F661" w14:textId="02535665" w:rsidR="00222520" w:rsidRPr="00336A11" w:rsidRDefault="006E6B0C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C0ACC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CFB59E" w14:textId="1C6F94D9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57721BA" w14:textId="7AD7D5AF" w:rsidR="00222520" w:rsidRPr="00EE3B98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655A04F" w14:textId="6D0124E1" w:rsidR="00222520" w:rsidRPr="002A4BD0" w:rsidRDefault="00592BD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DF3B1F7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8FF4492" w14:textId="53A1C250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3F667FC" w14:textId="02AB89A1" w:rsidR="00222520" w:rsidRPr="002A4BD0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222520" w:rsidRPr="00336A11" w14:paraId="3166ABC3" w14:textId="77777777" w:rsidTr="00014F33">
        <w:trPr>
          <w:jc w:val="center"/>
        </w:trPr>
        <w:tc>
          <w:tcPr>
            <w:tcW w:w="4390" w:type="dxa"/>
          </w:tcPr>
          <w:p w14:paraId="0FBEAA99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8. Основные промышленные загрязнители и их характеристики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0A35B58" w14:textId="78B70B6D" w:rsidR="00222520" w:rsidRPr="00336A11" w:rsidRDefault="00DC0ACC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17</w:t>
            </w:r>
            <w:r w:rsidR="006E6B0C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5F3F571" w14:textId="4B9AE108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B1BCBE9" w14:textId="2E430AEE" w:rsidR="00222520" w:rsidRPr="00EE3B98" w:rsidRDefault="00C17E73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46A9E03" w14:textId="3099733B" w:rsidR="00222520" w:rsidRPr="002A4BD0" w:rsidRDefault="00592BD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93C9004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36DA267" w14:textId="65CEBD76" w:rsidR="00222520" w:rsidRPr="002A4BD0" w:rsidRDefault="00425809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FFBFEB0" w14:textId="7ED64465" w:rsidR="00222520" w:rsidRPr="002A4BD0" w:rsidRDefault="006E6B0C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592BDB">
              <w:rPr>
                <w:sz w:val="22"/>
                <w:szCs w:val="22"/>
              </w:rPr>
              <w:t>3</w:t>
            </w:r>
            <w:r w:rsidR="00222520">
              <w:rPr>
                <w:sz w:val="22"/>
                <w:szCs w:val="22"/>
              </w:rPr>
              <w:t>,7</w:t>
            </w:r>
          </w:p>
        </w:tc>
      </w:tr>
      <w:tr w:rsidR="00EE3B98" w:rsidRPr="00336A11" w14:paraId="37D9D7B5" w14:textId="77777777" w:rsidTr="00014F33">
        <w:trPr>
          <w:trHeight w:val="291"/>
          <w:jc w:val="center"/>
        </w:trPr>
        <w:tc>
          <w:tcPr>
            <w:tcW w:w="4390" w:type="dxa"/>
          </w:tcPr>
          <w:p w14:paraId="4AD81B33" w14:textId="77777777" w:rsidR="00EE3B98" w:rsidRPr="00336A11" w:rsidRDefault="00EE3B98" w:rsidP="00014F33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F9858AE" w14:textId="7777777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728EED4A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032272B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4F157D0E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66B533D" w14:textId="7777777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E64F3C5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61E8B7A3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E3B98" w:rsidRPr="00336A11" w14:paraId="03279DEA" w14:textId="77777777" w:rsidTr="00014F33">
        <w:trPr>
          <w:trHeight w:val="269"/>
          <w:jc w:val="center"/>
        </w:trPr>
        <w:tc>
          <w:tcPr>
            <w:tcW w:w="4390" w:type="dxa"/>
          </w:tcPr>
          <w:p w14:paraId="3B351F62" w14:textId="77777777" w:rsidR="00EE3B98" w:rsidRPr="00336A11" w:rsidRDefault="00EE3B98" w:rsidP="00014F33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001CA46" w14:textId="7777777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14:paraId="5FB98079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6A827FC4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2B6C79CA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7B891052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444271A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559D0076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E3B98" w:rsidRPr="00336A11" w14:paraId="230EF6B8" w14:textId="77777777" w:rsidTr="00014F33">
        <w:trPr>
          <w:jc w:val="center"/>
        </w:trPr>
        <w:tc>
          <w:tcPr>
            <w:tcW w:w="4390" w:type="dxa"/>
          </w:tcPr>
          <w:p w14:paraId="21E1D4D4" w14:textId="77777777" w:rsidR="00EE3B98" w:rsidRPr="00336A11" w:rsidRDefault="00EE3B98" w:rsidP="00014F33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14:paraId="6FAE930B" w14:textId="7777777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174C0F86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5BFC4B57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78E32344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3CCCDFAA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1AAD4F42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05C649EF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E3B98" w:rsidRPr="00336A11" w14:paraId="021C8160" w14:textId="77777777" w:rsidTr="00014F33">
        <w:trPr>
          <w:jc w:val="center"/>
        </w:trPr>
        <w:tc>
          <w:tcPr>
            <w:tcW w:w="4390" w:type="dxa"/>
          </w:tcPr>
          <w:p w14:paraId="101BC0B8" w14:textId="77777777" w:rsidR="00EE3B98" w:rsidRPr="00336A11" w:rsidRDefault="00EE3B98" w:rsidP="00014F33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3BD1E73" w14:textId="20F9F1A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1</w:t>
            </w:r>
            <w:r w:rsidR="00425809">
              <w:rPr>
                <w:b/>
                <w:sz w:val="22"/>
                <w:szCs w:val="22"/>
              </w:rPr>
              <w:t>08</w:t>
            </w:r>
          </w:p>
        </w:tc>
        <w:tc>
          <w:tcPr>
            <w:tcW w:w="1843" w:type="dxa"/>
            <w:shd w:val="clear" w:color="auto" w:fill="auto"/>
          </w:tcPr>
          <w:p w14:paraId="5945DFD1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8A83E0C" w14:textId="50EC6DE8" w:rsidR="00EE3B98" w:rsidRPr="00336A11" w:rsidRDefault="00C17E73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9614C7F" w14:textId="6970094C" w:rsidR="00EE3B98" w:rsidRPr="00336A11" w:rsidRDefault="00425809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592BDB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4C05A76" w14:textId="7777777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25B2ECB" w14:textId="25F8C682" w:rsidR="00EE3B98" w:rsidRPr="00336A11" w:rsidRDefault="00C17E73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F1EF7FE" w14:textId="75136A2F" w:rsidR="00EE3B98" w:rsidRPr="00336A11" w:rsidRDefault="00C17E73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425809">
              <w:rPr>
                <w:b/>
                <w:sz w:val="22"/>
                <w:szCs w:val="22"/>
              </w:rPr>
              <w:t>3,7</w:t>
            </w:r>
          </w:p>
        </w:tc>
      </w:tr>
    </w:tbl>
    <w:p w14:paraId="1A9BF8E6" w14:textId="77777777" w:rsidR="00EE3B98" w:rsidRDefault="00EE3B98" w:rsidP="000E4F95">
      <w:pPr>
        <w:rPr>
          <w:b/>
        </w:rPr>
      </w:pPr>
    </w:p>
    <w:p w14:paraId="6CA84BCC" w14:textId="77777777" w:rsidR="00EE3B98" w:rsidRPr="009D71C1" w:rsidRDefault="00EE3B98" w:rsidP="000E4F95">
      <w:pPr>
        <w:rPr>
          <w:b/>
        </w:rPr>
      </w:pPr>
    </w:p>
    <w:p w14:paraId="0F70C374" w14:textId="77777777" w:rsidR="00D32249" w:rsidRDefault="00D32249">
      <w:pPr>
        <w:jc w:val="both"/>
        <w:sectPr w:rsidR="00D32249" w:rsidSect="00D10661">
          <w:footerReference w:type="first" r:id="rId14"/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3B38CFB2" w14:textId="11BE61D1" w:rsidR="00672ECA" w:rsidRDefault="00672ECA" w:rsidP="00672ECA">
      <w:pPr>
        <w:keepNext/>
        <w:jc w:val="both"/>
        <w:rPr>
          <w:b/>
          <w:bCs/>
          <w:color w:val="000000"/>
        </w:rPr>
      </w:pPr>
      <w:r>
        <w:rPr>
          <w:b/>
        </w:rPr>
        <w:t xml:space="preserve">3.1.1.1. </w:t>
      </w:r>
      <w:r w:rsidRPr="00155546">
        <w:rPr>
          <w:b/>
          <w:bCs/>
          <w:color w:val="000000"/>
        </w:rPr>
        <w:t>Соответствие компетенций, форми</w:t>
      </w:r>
      <w:r>
        <w:rPr>
          <w:b/>
          <w:bCs/>
          <w:color w:val="000000"/>
        </w:rPr>
        <w:t xml:space="preserve">руемых при изучении дисциплины, </w:t>
      </w:r>
      <w:r w:rsidRPr="00155546">
        <w:rPr>
          <w:b/>
          <w:bCs/>
          <w:color w:val="000000"/>
        </w:rPr>
        <w:t>и видов занятий</w:t>
      </w:r>
    </w:p>
    <w:p w14:paraId="4FBB47B9" w14:textId="77777777" w:rsidR="00672ECA" w:rsidRPr="00155546" w:rsidRDefault="00672ECA" w:rsidP="00672ECA">
      <w:pPr>
        <w:keepNext/>
        <w:jc w:val="both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81"/>
        <w:gridCol w:w="716"/>
        <w:gridCol w:w="608"/>
        <w:gridCol w:w="570"/>
        <w:gridCol w:w="1319"/>
        <w:gridCol w:w="670"/>
        <w:gridCol w:w="4080"/>
      </w:tblGrid>
      <w:tr w:rsidR="00056A39" w14:paraId="2F3EE5CC" w14:textId="77777777" w:rsidTr="00056A39">
        <w:trPr>
          <w:trHeight w:val="277"/>
        </w:trPr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5B65B" w14:textId="77777777" w:rsidR="00056A39" w:rsidRDefault="00056A39">
            <w:pPr>
              <w:jc w:val="center"/>
            </w:pPr>
            <w:r>
              <w:t>Перечень компетенций</w:t>
            </w:r>
          </w:p>
        </w:tc>
        <w:tc>
          <w:tcPr>
            <w:tcW w:w="194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16CF7" w14:textId="77777777" w:rsidR="00056A39" w:rsidRDefault="00056A39">
            <w:pPr>
              <w:jc w:val="center"/>
            </w:pPr>
            <w:r>
              <w:t>Виды занятий</w:t>
            </w:r>
          </w:p>
        </w:tc>
        <w:tc>
          <w:tcPr>
            <w:tcW w:w="22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E2A80" w14:textId="77777777" w:rsidR="00056A39" w:rsidRDefault="00056A39">
            <w:pPr>
              <w:jc w:val="center"/>
            </w:pPr>
            <w:r>
              <w:t>Формы контроля</w:t>
            </w:r>
          </w:p>
          <w:p w14:paraId="37616A7C" w14:textId="77777777" w:rsidR="00056A39" w:rsidRDefault="00056A39">
            <w:pPr>
              <w:jc w:val="center"/>
              <w:rPr>
                <w:i/>
              </w:rPr>
            </w:pPr>
          </w:p>
        </w:tc>
      </w:tr>
      <w:tr w:rsidR="00056A39" w14:paraId="6615F11B" w14:textId="77777777" w:rsidTr="00056A39">
        <w:trPr>
          <w:trHeight w:val="27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29948" w14:textId="77777777" w:rsidR="00056A39" w:rsidRDefault="00056A39"/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BF0E49" w14:textId="77777777" w:rsidR="00056A39" w:rsidRDefault="00056A39">
            <w:pPr>
              <w:jc w:val="center"/>
            </w:pPr>
            <w:r>
              <w:t>Л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3EA06" w14:textId="77777777" w:rsidR="00056A39" w:rsidRDefault="00056A39">
            <w:pPr>
              <w:jc w:val="center"/>
            </w:pPr>
            <w:proofErr w:type="spellStart"/>
            <w:r>
              <w:t>Лаб</w:t>
            </w:r>
            <w:proofErr w:type="spellEnd"/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5CA6A" w14:textId="77777777" w:rsidR="00056A39" w:rsidRDefault="00056A39">
            <w:pPr>
              <w:jc w:val="center"/>
            </w:pPr>
            <w:r>
              <w:t>Пр.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2FD01" w14:textId="5D4926E3" w:rsidR="00056A39" w:rsidRDefault="00CF12E2" w:rsidP="00CF12E2">
            <w:pPr>
              <w:jc w:val="center"/>
            </w:pPr>
            <w:proofErr w:type="spellStart"/>
            <w:r>
              <w:t>Контр.раб</w:t>
            </w:r>
            <w:proofErr w:type="spellEnd"/>
            <w:r>
              <w:t>.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0E78E" w14:textId="77777777" w:rsidR="00056A39" w:rsidRDefault="00056A39">
            <w:pPr>
              <w:jc w:val="center"/>
            </w:pPr>
            <w:r>
              <w:t>СРС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00469" w14:textId="77777777" w:rsidR="00056A39" w:rsidRDefault="00056A39">
            <w:pPr>
              <w:rPr>
                <w:i/>
              </w:rPr>
            </w:pPr>
          </w:p>
        </w:tc>
      </w:tr>
      <w:tr w:rsidR="00056A39" w14:paraId="66DBEA02" w14:textId="77777777" w:rsidTr="00056A39"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F8527" w14:textId="0A32B6E2" w:rsidR="00056A39" w:rsidRPr="004D0261" w:rsidRDefault="00056A39">
            <w:pPr>
              <w:jc w:val="center"/>
            </w:pPr>
            <w:r>
              <w:t>О</w:t>
            </w:r>
            <w:r w:rsidR="004D0261">
              <w:t>П</w:t>
            </w:r>
            <w:r>
              <w:t>К</w:t>
            </w:r>
            <w:r>
              <w:rPr>
                <w:lang w:val="en-US"/>
              </w:rPr>
              <w:t>-</w:t>
            </w:r>
            <w:r w:rsidR="004D0261">
              <w:t>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41C09" w14:textId="77777777" w:rsidR="00056A39" w:rsidRDefault="00056A39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44A47" w14:textId="77777777" w:rsidR="00056A39" w:rsidRDefault="00056A39">
            <w:pPr>
              <w:jc w:val="center"/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26ACD" w14:textId="77777777" w:rsidR="00056A39" w:rsidRDefault="00056A39">
            <w:pPr>
              <w:jc w:val="center"/>
            </w:pPr>
            <w:r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7E841" w14:textId="2D32357E" w:rsidR="00056A39" w:rsidRDefault="00CF12E2">
            <w:pPr>
              <w:jc w:val="center"/>
            </w:pPr>
            <w:r>
              <w:t>+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5DEC6" w14:textId="77777777" w:rsidR="00056A39" w:rsidRDefault="00056A3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+</w:t>
            </w:r>
          </w:p>
        </w:tc>
        <w:tc>
          <w:tcPr>
            <w:tcW w:w="2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057FB" w14:textId="77777777" w:rsidR="00056A39" w:rsidRDefault="00056A39">
            <w:pPr>
              <w:jc w:val="center"/>
            </w:pPr>
            <w:r>
              <w:t>Отчет по практической работе, конспект, контрольная работа</w:t>
            </w:r>
          </w:p>
        </w:tc>
      </w:tr>
    </w:tbl>
    <w:p w14:paraId="76F435D0" w14:textId="79ADC259" w:rsidR="00672ECA" w:rsidRDefault="00672ECA" w:rsidP="000E4F95">
      <w:pPr>
        <w:jc w:val="both"/>
      </w:pPr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</w:t>
      </w:r>
      <w:proofErr w:type="spellStart"/>
      <w:r w:rsidR="00CF12E2">
        <w:t>Контр.раб</w:t>
      </w:r>
      <w:proofErr w:type="spellEnd"/>
      <w:r w:rsidR="00CF12E2">
        <w:t xml:space="preserve"> – контрольная работа</w:t>
      </w:r>
      <w:r w:rsidRPr="00155546">
        <w:t>, СРС – самостоятельная работа студента</w:t>
      </w:r>
    </w:p>
    <w:p w14:paraId="1B72380D" w14:textId="77777777" w:rsidR="00672ECA" w:rsidRDefault="00672ECA" w:rsidP="000E4F95">
      <w:pPr>
        <w:jc w:val="both"/>
        <w:rPr>
          <w:b/>
        </w:rPr>
      </w:pPr>
    </w:p>
    <w:p w14:paraId="7406F3CE" w14:textId="2711F517" w:rsidR="000E4F95" w:rsidRPr="00B97A62" w:rsidRDefault="002E7D31" w:rsidP="000E4F95">
      <w:pPr>
        <w:jc w:val="both"/>
        <w:rPr>
          <w:b/>
        </w:rPr>
      </w:pPr>
      <w:r w:rsidRPr="00B97A62">
        <w:rPr>
          <w:b/>
        </w:rPr>
        <w:t xml:space="preserve">3.1.2. </w:t>
      </w:r>
      <w:r w:rsidR="000E4F95" w:rsidRPr="00B97A62">
        <w:rPr>
          <w:b/>
        </w:rPr>
        <w:t>Наименование тем, их содержание, объем в часах лекционных занятий (по семестрам)</w:t>
      </w:r>
    </w:p>
    <w:p w14:paraId="49C42EA8" w14:textId="77777777" w:rsidR="000E4F95" w:rsidRDefault="000E4F95" w:rsidP="000E4F95">
      <w:pPr>
        <w:jc w:val="both"/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67"/>
        <w:gridCol w:w="1984"/>
        <w:gridCol w:w="5103"/>
        <w:gridCol w:w="1432"/>
      </w:tblGrid>
      <w:tr w:rsidR="00857282" w:rsidRPr="00611960" w14:paraId="2BE0413E" w14:textId="77777777" w:rsidTr="00411046">
        <w:trPr>
          <w:cantSplit/>
          <w:trHeight w:val="460"/>
          <w:tblHeader/>
          <w:jc w:val="center"/>
        </w:trPr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14:paraId="063EB096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№ темы</w:t>
            </w:r>
          </w:p>
        </w:tc>
        <w:tc>
          <w:tcPr>
            <w:tcW w:w="1984" w:type="dxa"/>
            <w:vAlign w:val="center"/>
          </w:tcPr>
          <w:p w14:paraId="2E091DE5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5103" w:type="dxa"/>
            <w:vAlign w:val="center"/>
          </w:tcPr>
          <w:p w14:paraId="2ECCA4E5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432" w:type="dxa"/>
            <w:vAlign w:val="center"/>
          </w:tcPr>
          <w:p w14:paraId="7BDEC2B3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Количество часов</w:t>
            </w:r>
          </w:p>
        </w:tc>
      </w:tr>
      <w:tr w:rsidR="00DB0B28" w:rsidRPr="00611960" w14:paraId="3BFB7090" w14:textId="77777777" w:rsidTr="00411046">
        <w:trPr>
          <w:jc w:val="center"/>
        </w:trPr>
        <w:tc>
          <w:tcPr>
            <w:tcW w:w="9386" w:type="dxa"/>
            <w:gridSpan w:val="4"/>
          </w:tcPr>
          <w:p w14:paraId="5533B6DF" w14:textId="77777777" w:rsidR="00DB0B28" w:rsidRPr="00611960" w:rsidRDefault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6</w:t>
            </w:r>
            <w:r w:rsidR="00D86D9B" w:rsidRPr="00611960">
              <w:rPr>
                <w:sz w:val="22"/>
                <w:szCs w:val="22"/>
              </w:rPr>
              <w:t xml:space="preserve"> семестр</w:t>
            </w:r>
          </w:p>
        </w:tc>
      </w:tr>
      <w:tr w:rsidR="00DB0B28" w:rsidRPr="00611960" w14:paraId="4CF464DA" w14:textId="77777777" w:rsidTr="00411046">
        <w:trPr>
          <w:jc w:val="center"/>
        </w:trPr>
        <w:tc>
          <w:tcPr>
            <w:tcW w:w="867" w:type="dxa"/>
            <w:vAlign w:val="center"/>
          </w:tcPr>
          <w:p w14:paraId="381A1F34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1</w:t>
            </w:r>
          </w:p>
        </w:tc>
        <w:tc>
          <w:tcPr>
            <w:tcW w:w="1984" w:type="dxa"/>
          </w:tcPr>
          <w:p w14:paraId="5D2BCE07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Введение в токсикологию</w:t>
            </w:r>
          </w:p>
        </w:tc>
        <w:tc>
          <w:tcPr>
            <w:tcW w:w="5103" w:type="dxa"/>
          </w:tcPr>
          <w:p w14:paraId="748BCEF6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Основные понятия промышленной токсикологии. Основные этапы её развития. Основные направления и разделы токсикологии. Цель и задачи токсикологии. Методы промышленной токсикологии.</w:t>
            </w:r>
          </w:p>
        </w:tc>
        <w:tc>
          <w:tcPr>
            <w:tcW w:w="1432" w:type="dxa"/>
            <w:vAlign w:val="center"/>
          </w:tcPr>
          <w:p w14:paraId="328FAD34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</w:tr>
      <w:tr w:rsidR="00DB0B28" w:rsidRPr="00611960" w14:paraId="3384EA43" w14:textId="77777777" w:rsidTr="00411046">
        <w:trPr>
          <w:jc w:val="center"/>
        </w:trPr>
        <w:tc>
          <w:tcPr>
            <w:tcW w:w="867" w:type="dxa"/>
            <w:vAlign w:val="center"/>
          </w:tcPr>
          <w:p w14:paraId="56CDEB8A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  <w:tc>
          <w:tcPr>
            <w:tcW w:w="1984" w:type="dxa"/>
          </w:tcPr>
          <w:p w14:paraId="34D20000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Промышленные яды и профессиональные отравления. Адаптация и кумуляция к ядам/</w:t>
            </w:r>
          </w:p>
        </w:tc>
        <w:tc>
          <w:tcPr>
            <w:tcW w:w="5103" w:type="dxa"/>
          </w:tcPr>
          <w:p w14:paraId="7756C4EE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Промышленные яды и классификация вредных химических веществ. Классификация отравления. Острые и хронические профессиональные отравления. Кумуляция и адаптация к воздействию химических соединений. Привыкание к промышленным ядам и о компенсации организма.</w:t>
            </w:r>
          </w:p>
        </w:tc>
        <w:tc>
          <w:tcPr>
            <w:tcW w:w="1432" w:type="dxa"/>
            <w:vAlign w:val="center"/>
          </w:tcPr>
          <w:p w14:paraId="56CDE2DC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</w:tr>
      <w:tr w:rsidR="00DB0B28" w:rsidRPr="00611960" w14:paraId="461A4968" w14:textId="77777777" w:rsidTr="00411046">
        <w:trPr>
          <w:jc w:val="center"/>
        </w:trPr>
        <w:tc>
          <w:tcPr>
            <w:tcW w:w="867" w:type="dxa"/>
            <w:vAlign w:val="center"/>
          </w:tcPr>
          <w:p w14:paraId="0D1BEC1A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3</w:t>
            </w:r>
          </w:p>
        </w:tc>
        <w:tc>
          <w:tcPr>
            <w:tcW w:w="1984" w:type="dxa"/>
          </w:tcPr>
          <w:p w14:paraId="033D5A2C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Основы </w:t>
            </w:r>
            <w:proofErr w:type="spellStart"/>
            <w:r w:rsidRPr="00611960">
              <w:rPr>
                <w:sz w:val="22"/>
                <w:szCs w:val="22"/>
              </w:rPr>
              <w:t>токсикокенетики</w:t>
            </w:r>
            <w:proofErr w:type="spellEnd"/>
            <w:r w:rsidRPr="00611960">
              <w:rPr>
                <w:sz w:val="22"/>
                <w:szCs w:val="22"/>
              </w:rPr>
              <w:t xml:space="preserve"> и </w:t>
            </w:r>
            <w:proofErr w:type="spellStart"/>
            <w:r w:rsidRPr="00611960">
              <w:rPr>
                <w:sz w:val="22"/>
                <w:szCs w:val="22"/>
              </w:rPr>
              <w:t>токсикодинамики</w:t>
            </w:r>
            <w:proofErr w:type="spellEnd"/>
            <w:r w:rsidRPr="00611960">
              <w:rPr>
                <w:sz w:val="22"/>
                <w:szCs w:val="22"/>
              </w:rPr>
              <w:t>. Отдаленные последствия влияния ядов на организм</w:t>
            </w:r>
          </w:p>
        </w:tc>
        <w:tc>
          <w:tcPr>
            <w:tcW w:w="5103" w:type="dxa"/>
          </w:tcPr>
          <w:p w14:paraId="63B8EA5A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Пути поступления ядов в организм. Распределение ядов в организме. Превращение вредных веществ в организме. Выделение ядов из организма. Проявление действия химических веществ, отдаленные последствия влияния ядов на организм.</w:t>
            </w:r>
          </w:p>
        </w:tc>
        <w:tc>
          <w:tcPr>
            <w:tcW w:w="1432" w:type="dxa"/>
            <w:vAlign w:val="center"/>
          </w:tcPr>
          <w:p w14:paraId="48036A85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</w:tr>
      <w:tr w:rsidR="00DB0B28" w:rsidRPr="00611960" w14:paraId="3B9FC8DD" w14:textId="77777777" w:rsidTr="00411046">
        <w:trPr>
          <w:jc w:val="center"/>
        </w:trPr>
        <w:tc>
          <w:tcPr>
            <w:tcW w:w="867" w:type="dxa"/>
            <w:vAlign w:val="center"/>
          </w:tcPr>
          <w:p w14:paraId="797EF37E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4</w:t>
            </w:r>
          </w:p>
        </w:tc>
        <w:tc>
          <w:tcPr>
            <w:tcW w:w="1984" w:type="dxa"/>
          </w:tcPr>
          <w:p w14:paraId="16502B60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Условия, влияющие на характер и силу токсического </w:t>
            </w:r>
            <w:proofErr w:type="spellStart"/>
            <w:r w:rsidRPr="00611960">
              <w:rPr>
                <w:sz w:val="22"/>
                <w:szCs w:val="22"/>
              </w:rPr>
              <w:t>токсического</w:t>
            </w:r>
            <w:proofErr w:type="spellEnd"/>
            <w:r w:rsidRPr="00611960">
              <w:rPr>
                <w:sz w:val="22"/>
                <w:szCs w:val="22"/>
              </w:rPr>
              <w:t xml:space="preserve"> действия</w:t>
            </w:r>
          </w:p>
        </w:tc>
        <w:tc>
          <w:tcPr>
            <w:tcW w:w="5103" w:type="dxa"/>
          </w:tcPr>
          <w:p w14:paraId="1C9CCC6E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Химическая структура и характер действия ядов. Видовые различия и чувствительность к ядам. Влияние пола и возраста. </w:t>
            </w:r>
            <w:proofErr w:type="spellStart"/>
            <w:r w:rsidRPr="00611960">
              <w:rPr>
                <w:sz w:val="22"/>
                <w:szCs w:val="22"/>
              </w:rPr>
              <w:t>Интермитирующее</w:t>
            </w:r>
            <w:proofErr w:type="spellEnd"/>
            <w:r w:rsidRPr="00611960">
              <w:rPr>
                <w:sz w:val="22"/>
                <w:szCs w:val="22"/>
              </w:rPr>
              <w:t xml:space="preserve"> воздействие вредных веществ. Комбинированное действие промышленных ядов. Сочетанное воздействие химических и физических факторов производственной среды. </w:t>
            </w:r>
          </w:p>
        </w:tc>
        <w:tc>
          <w:tcPr>
            <w:tcW w:w="1432" w:type="dxa"/>
            <w:vAlign w:val="center"/>
          </w:tcPr>
          <w:p w14:paraId="465B6789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</w:tr>
      <w:tr w:rsidR="00DB0B28" w:rsidRPr="00611960" w14:paraId="62E449FE" w14:textId="77777777" w:rsidTr="00411046">
        <w:trPr>
          <w:jc w:val="center"/>
        </w:trPr>
        <w:tc>
          <w:tcPr>
            <w:tcW w:w="867" w:type="dxa"/>
            <w:vAlign w:val="center"/>
          </w:tcPr>
          <w:p w14:paraId="7BE994CF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5</w:t>
            </w:r>
          </w:p>
        </w:tc>
        <w:tc>
          <w:tcPr>
            <w:tcW w:w="1984" w:type="dxa"/>
          </w:tcPr>
          <w:p w14:paraId="4AFEB0D3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Элементы </w:t>
            </w:r>
            <w:proofErr w:type="spellStart"/>
            <w:r w:rsidRPr="00611960">
              <w:rPr>
                <w:sz w:val="22"/>
                <w:szCs w:val="22"/>
              </w:rPr>
              <w:t>токсикометрии</w:t>
            </w:r>
            <w:proofErr w:type="spellEnd"/>
            <w:r w:rsidRPr="00611960">
              <w:rPr>
                <w:sz w:val="22"/>
                <w:szCs w:val="22"/>
              </w:rPr>
              <w:t xml:space="preserve"> и критерии токсичности и опасности промышленных ядов</w:t>
            </w:r>
          </w:p>
        </w:tc>
        <w:tc>
          <w:tcPr>
            <w:tcW w:w="5103" w:type="dxa"/>
          </w:tcPr>
          <w:p w14:paraId="27D27096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proofErr w:type="spellStart"/>
            <w:r w:rsidRPr="00611960">
              <w:rPr>
                <w:sz w:val="22"/>
                <w:szCs w:val="22"/>
              </w:rPr>
              <w:t>Токсикометрия</w:t>
            </w:r>
            <w:proofErr w:type="spellEnd"/>
            <w:r w:rsidRPr="00611960">
              <w:rPr>
                <w:sz w:val="22"/>
                <w:szCs w:val="22"/>
              </w:rPr>
              <w:t xml:space="preserve">, понятия, определения. Оценка токсичности и опасности вредных веществ. Параметры токсичности и опасности промышленных ядов. Клиническая </w:t>
            </w:r>
            <w:proofErr w:type="spellStart"/>
            <w:r w:rsidRPr="00611960">
              <w:rPr>
                <w:sz w:val="22"/>
                <w:szCs w:val="22"/>
              </w:rPr>
              <w:t>токсикометрия</w:t>
            </w:r>
            <w:proofErr w:type="spellEnd"/>
            <w:r w:rsidRPr="00611960">
              <w:rPr>
                <w:sz w:val="22"/>
                <w:szCs w:val="22"/>
              </w:rPr>
              <w:t>.</w:t>
            </w:r>
          </w:p>
        </w:tc>
        <w:tc>
          <w:tcPr>
            <w:tcW w:w="1432" w:type="dxa"/>
            <w:vAlign w:val="center"/>
          </w:tcPr>
          <w:p w14:paraId="4F35ED7A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</w:tr>
      <w:tr w:rsidR="00DB0B28" w:rsidRPr="00611960" w14:paraId="1254FF55" w14:textId="77777777" w:rsidTr="00411046">
        <w:trPr>
          <w:jc w:val="center"/>
        </w:trPr>
        <w:tc>
          <w:tcPr>
            <w:tcW w:w="867" w:type="dxa"/>
            <w:vAlign w:val="center"/>
          </w:tcPr>
          <w:p w14:paraId="6AF78BF5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6</w:t>
            </w:r>
          </w:p>
        </w:tc>
        <w:tc>
          <w:tcPr>
            <w:tcW w:w="1984" w:type="dxa"/>
          </w:tcPr>
          <w:p w14:paraId="35C12B6B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Гигиеническая регламентация и стандартизация. Принципы установления ПДК</w:t>
            </w:r>
          </w:p>
        </w:tc>
        <w:tc>
          <w:tcPr>
            <w:tcW w:w="5103" w:type="dxa"/>
          </w:tcPr>
          <w:p w14:paraId="4EAB739F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Принципы установления предельно–допустимых концентраций (ПДК) в воздухе рабочей зоны. Этапы гигиенической оценки химического соединения: предварительная токсикологическая оценка; полная токсикологическая оценка; </w:t>
            </w:r>
            <w:proofErr w:type="spellStart"/>
            <w:r w:rsidRPr="00611960">
              <w:rPr>
                <w:sz w:val="22"/>
                <w:szCs w:val="22"/>
              </w:rPr>
              <w:t>клинико</w:t>
            </w:r>
            <w:proofErr w:type="spellEnd"/>
            <w:r w:rsidRPr="00611960">
              <w:rPr>
                <w:sz w:val="22"/>
                <w:szCs w:val="22"/>
              </w:rPr>
              <w:t>–гигиеническая корректировка ПДК.</w:t>
            </w:r>
          </w:p>
        </w:tc>
        <w:tc>
          <w:tcPr>
            <w:tcW w:w="1432" w:type="dxa"/>
            <w:vAlign w:val="center"/>
          </w:tcPr>
          <w:p w14:paraId="227F8D1B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</w:tr>
      <w:tr w:rsidR="00DB0B28" w:rsidRPr="00611960" w14:paraId="1C85FDCB" w14:textId="77777777" w:rsidTr="00411046">
        <w:trPr>
          <w:jc w:val="center"/>
        </w:trPr>
        <w:tc>
          <w:tcPr>
            <w:tcW w:w="867" w:type="dxa"/>
            <w:vAlign w:val="center"/>
          </w:tcPr>
          <w:p w14:paraId="61D40E08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7</w:t>
            </w:r>
          </w:p>
        </w:tc>
        <w:tc>
          <w:tcPr>
            <w:tcW w:w="1984" w:type="dxa"/>
          </w:tcPr>
          <w:p w14:paraId="1F2B44EA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Расчетные методы определения ПДК вредных веществ в воздухе рабочей зоны</w:t>
            </w:r>
          </w:p>
        </w:tc>
        <w:tc>
          <w:tcPr>
            <w:tcW w:w="5103" w:type="dxa"/>
          </w:tcPr>
          <w:p w14:paraId="59FF9016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Математическое прогнозирование ориентировочных ПДК в воздухе рабочей зоны по </w:t>
            </w:r>
            <w:proofErr w:type="spellStart"/>
            <w:r w:rsidRPr="00611960">
              <w:rPr>
                <w:sz w:val="22"/>
                <w:szCs w:val="22"/>
              </w:rPr>
              <w:t>физико</w:t>
            </w:r>
            <w:proofErr w:type="spellEnd"/>
            <w:r w:rsidRPr="00611960">
              <w:rPr>
                <w:sz w:val="22"/>
                <w:szCs w:val="22"/>
              </w:rPr>
              <w:t>–химическим константам. Математическое прогнозирование ориентировочных ПДК в воздухе рабочей зоны по параметрам острой токсичности.</w:t>
            </w:r>
          </w:p>
        </w:tc>
        <w:tc>
          <w:tcPr>
            <w:tcW w:w="1432" w:type="dxa"/>
            <w:vAlign w:val="center"/>
          </w:tcPr>
          <w:p w14:paraId="3C4775FB" w14:textId="293156E9" w:rsidR="00DB0B28" w:rsidRPr="00611960" w:rsidRDefault="00B82A85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B0B28" w:rsidRPr="00611960" w14:paraId="085FFA3B" w14:textId="77777777" w:rsidTr="00411046">
        <w:trPr>
          <w:jc w:val="center"/>
        </w:trPr>
        <w:tc>
          <w:tcPr>
            <w:tcW w:w="867" w:type="dxa"/>
            <w:vAlign w:val="center"/>
          </w:tcPr>
          <w:p w14:paraId="5B6625E4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8</w:t>
            </w:r>
          </w:p>
        </w:tc>
        <w:tc>
          <w:tcPr>
            <w:tcW w:w="1984" w:type="dxa"/>
          </w:tcPr>
          <w:p w14:paraId="78C8912A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Основные промышленные загрязнители и их характеристики</w:t>
            </w:r>
          </w:p>
        </w:tc>
        <w:tc>
          <w:tcPr>
            <w:tcW w:w="5103" w:type="dxa"/>
          </w:tcPr>
          <w:p w14:paraId="4175E355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Ксенобиотики и их особенности взаимодействия с организмом.</w:t>
            </w:r>
          </w:p>
        </w:tc>
        <w:tc>
          <w:tcPr>
            <w:tcW w:w="1432" w:type="dxa"/>
            <w:vAlign w:val="center"/>
          </w:tcPr>
          <w:p w14:paraId="629EFD15" w14:textId="7D28CA9E" w:rsidR="00DB0B28" w:rsidRPr="00611960" w:rsidRDefault="00B82A85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B97A62" w:rsidRPr="00611960" w14:paraId="0D1A3CEE" w14:textId="77777777" w:rsidTr="00411046">
        <w:trPr>
          <w:jc w:val="center"/>
        </w:trPr>
        <w:tc>
          <w:tcPr>
            <w:tcW w:w="867" w:type="dxa"/>
            <w:vAlign w:val="center"/>
          </w:tcPr>
          <w:p w14:paraId="650F569D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</w:tcPr>
          <w:p w14:paraId="187AB32F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103" w:type="dxa"/>
          </w:tcPr>
          <w:p w14:paraId="3638C600" w14:textId="77777777" w:rsidR="00B97A62" w:rsidRPr="00611960" w:rsidRDefault="00B97A62" w:rsidP="00B97A62">
            <w:pPr>
              <w:jc w:val="right"/>
              <w:rPr>
                <w:b/>
                <w:sz w:val="22"/>
                <w:szCs w:val="22"/>
              </w:rPr>
            </w:pPr>
            <w:r w:rsidRPr="00611960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32" w:type="dxa"/>
            <w:vAlign w:val="center"/>
          </w:tcPr>
          <w:p w14:paraId="3B10C31F" w14:textId="001CA668" w:rsidR="00B97A62" w:rsidRPr="00611960" w:rsidRDefault="00B97A62" w:rsidP="00411046">
            <w:pPr>
              <w:jc w:val="center"/>
              <w:rPr>
                <w:b/>
                <w:sz w:val="22"/>
                <w:szCs w:val="22"/>
              </w:rPr>
            </w:pPr>
            <w:r w:rsidRPr="00611960">
              <w:rPr>
                <w:b/>
                <w:sz w:val="22"/>
                <w:szCs w:val="22"/>
              </w:rPr>
              <w:t>1</w:t>
            </w:r>
            <w:r w:rsidR="00B82A85">
              <w:rPr>
                <w:b/>
                <w:sz w:val="22"/>
                <w:szCs w:val="22"/>
              </w:rPr>
              <w:t>6</w:t>
            </w:r>
          </w:p>
        </w:tc>
      </w:tr>
    </w:tbl>
    <w:p w14:paraId="42A02092" w14:textId="77777777" w:rsidR="000E4F95" w:rsidRDefault="000E4F95" w:rsidP="000E4F95">
      <w:pPr>
        <w:jc w:val="both"/>
      </w:pPr>
    </w:p>
    <w:p w14:paraId="401E0D31" w14:textId="77777777" w:rsidR="000E4F95" w:rsidRPr="00B97A62" w:rsidRDefault="000E4F95" w:rsidP="000E4F95">
      <w:pPr>
        <w:jc w:val="both"/>
        <w:rPr>
          <w:b/>
        </w:rPr>
      </w:pPr>
      <w:r w:rsidRPr="00B97A62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1954"/>
        <w:gridCol w:w="4252"/>
        <w:gridCol w:w="992"/>
        <w:gridCol w:w="1417"/>
      </w:tblGrid>
      <w:tr w:rsidR="000E4F95" w:rsidRPr="00611960" w14:paraId="4A169BF0" w14:textId="77777777" w:rsidTr="00411046">
        <w:trPr>
          <w:trHeight w:val="794"/>
          <w:tblHeader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14:paraId="5BECF25B" w14:textId="77777777" w:rsidR="000E4F95" w:rsidRPr="00611960" w:rsidRDefault="000E4F95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№</w:t>
            </w:r>
            <w:r w:rsidR="00B97A62" w:rsidRPr="00611960">
              <w:rPr>
                <w:sz w:val="22"/>
                <w:szCs w:val="22"/>
              </w:rPr>
              <w:t>№</w:t>
            </w:r>
          </w:p>
          <w:p w14:paraId="2C1A79EE" w14:textId="77777777" w:rsidR="000E4F95" w:rsidRPr="00611960" w:rsidRDefault="00B97A6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тем</w:t>
            </w:r>
          </w:p>
        </w:tc>
        <w:tc>
          <w:tcPr>
            <w:tcW w:w="1954" w:type="dxa"/>
            <w:vAlign w:val="center"/>
          </w:tcPr>
          <w:p w14:paraId="0EC47662" w14:textId="77777777" w:rsidR="000E4F95" w:rsidRPr="00611960" w:rsidRDefault="000E4F95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4252" w:type="dxa"/>
            <w:vAlign w:val="center"/>
          </w:tcPr>
          <w:p w14:paraId="21FE35B1" w14:textId="77777777" w:rsidR="00411046" w:rsidRPr="00611960" w:rsidRDefault="000E4F95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Основное содержание темы </w:t>
            </w:r>
          </w:p>
          <w:p w14:paraId="305E8199" w14:textId="77777777" w:rsidR="000E4F95" w:rsidRPr="00611960" w:rsidRDefault="000E4F95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(вопроса)</w:t>
            </w:r>
          </w:p>
        </w:tc>
        <w:tc>
          <w:tcPr>
            <w:tcW w:w="992" w:type="dxa"/>
            <w:vAlign w:val="center"/>
          </w:tcPr>
          <w:p w14:paraId="349E8A32" w14:textId="77777777" w:rsidR="000E4F95" w:rsidRPr="00611960" w:rsidRDefault="000E4F95" w:rsidP="00353CD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Объем в часах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4128822C" w14:textId="77777777" w:rsidR="000E4F95" w:rsidRPr="00611960" w:rsidRDefault="000E4F95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Литература</w:t>
            </w:r>
          </w:p>
        </w:tc>
      </w:tr>
      <w:tr w:rsidR="00B97A62" w:rsidRPr="00611960" w14:paraId="4F151F1B" w14:textId="77777777" w:rsidTr="00411046">
        <w:trPr>
          <w:jc w:val="center"/>
        </w:trPr>
        <w:tc>
          <w:tcPr>
            <w:tcW w:w="741" w:type="dxa"/>
            <w:vAlign w:val="center"/>
          </w:tcPr>
          <w:p w14:paraId="60692ABD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1</w:t>
            </w:r>
          </w:p>
        </w:tc>
        <w:tc>
          <w:tcPr>
            <w:tcW w:w="1954" w:type="dxa"/>
          </w:tcPr>
          <w:p w14:paraId="3D998BB9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Введение в токсикологию</w:t>
            </w:r>
          </w:p>
        </w:tc>
        <w:tc>
          <w:tcPr>
            <w:tcW w:w="4252" w:type="dxa"/>
          </w:tcPr>
          <w:p w14:paraId="469203BC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Предмет и объекты токсикологии. Связь токсикологии с другими науками: экологической токсикологией, популяционной экологией, экологической химией, мониторингом окружающей среды, экологической экспертизой, охраной окружающей среды. Основные понятия токсикологии.</w:t>
            </w:r>
          </w:p>
        </w:tc>
        <w:tc>
          <w:tcPr>
            <w:tcW w:w="992" w:type="dxa"/>
            <w:vAlign w:val="center"/>
          </w:tcPr>
          <w:p w14:paraId="6AA620BB" w14:textId="0827B8B2" w:rsidR="00B97A62" w:rsidRPr="00611960" w:rsidRDefault="00901EF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417" w:type="dxa"/>
            <w:vAlign w:val="center"/>
          </w:tcPr>
          <w:p w14:paraId="0242932F" w14:textId="13564E4E" w:rsidR="00B97A62" w:rsidRPr="00611960" w:rsidRDefault="00537BE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CC4C07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12299C6C" w14:textId="77777777" w:rsidTr="00411046">
        <w:trPr>
          <w:jc w:val="center"/>
        </w:trPr>
        <w:tc>
          <w:tcPr>
            <w:tcW w:w="741" w:type="dxa"/>
            <w:vAlign w:val="center"/>
          </w:tcPr>
          <w:p w14:paraId="78572F04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  <w:tc>
          <w:tcPr>
            <w:tcW w:w="1954" w:type="dxa"/>
          </w:tcPr>
          <w:p w14:paraId="43B3A5FD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Промышленные яды и профессиональные отравления. Адаптация и кумуляция к ядам/</w:t>
            </w:r>
          </w:p>
        </w:tc>
        <w:tc>
          <w:tcPr>
            <w:tcW w:w="4252" w:type="dxa"/>
          </w:tcPr>
          <w:p w14:paraId="5DF3A65D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Воздействие </w:t>
            </w:r>
            <w:proofErr w:type="spellStart"/>
            <w:r w:rsidRPr="00611960">
              <w:rPr>
                <w:sz w:val="22"/>
                <w:szCs w:val="22"/>
              </w:rPr>
              <w:t>токсикантов</w:t>
            </w:r>
            <w:proofErr w:type="spellEnd"/>
            <w:r w:rsidRPr="00611960">
              <w:rPr>
                <w:sz w:val="22"/>
                <w:szCs w:val="22"/>
              </w:rPr>
              <w:t xml:space="preserve"> на животных. Мышечная и нервная функции, иммунная система и формирование органов, физиология воспроизводства. Показатели оценки популяционного стресса: морфологическая внутрипопуляционная изменчивость, цитогенетические изменения, физиологические и биологические маркеры, темпы роста, частота аномалий развития и поведения. Возможности адаптации популяций к техногенному загрязнению.</w:t>
            </w:r>
          </w:p>
        </w:tc>
        <w:tc>
          <w:tcPr>
            <w:tcW w:w="992" w:type="dxa"/>
            <w:vAlign w:val="center"/>
          </w:tcPr>
          <w:p w14:paraId="67421440" w14:textId="3BB30E02" w:rsidR="00B97A62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417" w:type="dxa"/>
            <w:vAlign w:val="center"/>
          </w:tcPr>
          <w:p w14:paraId="6D0FCC9D" w14:textId="55B02B9A" w:rsidR="00B97A62" w:rsidRPr="00611960" w:rsidRDefault="00537BE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CC4C07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70D63B25" w14:textId="77777777" w:rsidTr="00411046">
        <w:trPr>
          <w:jc w:val="center"/>
        </w:trPr>
        <w:tc>
          <w:tcPr>
            <w:tcW w:w="741" w:type="dxa"/>
            <w:vAlign w:val="center"/>
          </w:tcPr>
          <w:p w14:paraId="61629899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3</w:t>
            </w:r>
          </w:p>
        </w:tc>
        <w:tc>
          <w:tcPr>
            <w:tcW w:w="1954" w:type="dxa"/>
          </w:tcPr>
          <w:p w14:paraId="1E851CB8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Основы </w:t>
            </w:r>
            <w:proofErr w:type="spellStart"/>
            <w:r w:rsidRPr="00611960">
              <w:rPr>
                <w:sz w:val="22"/>
                <w:szCs w:val="22"/>
              </w:rPr>
              <w:t>токсикокенетики</w:t>
            </w:r>
            <w:proofErr w:type="spellEnd"/>
            <w:r w:rsidRPr="00611960">
              <w:rPr>
                <w:sz w:val="22"/>
                <w:szCs w:val="22"/>
              </w:rPr>
              <w:t xml:space="preserve"> и </w:t>
            </w:r>
            <w:proofErr w:type="spellStart"/>
            <w:r w:rsidRPr="00611960">
              <w:rPr>
                <w:sz w:val="22"/>
                <w:szCs w:val="22"/>
              </w:rPr>
              <w:t>токсикодинамики</w:t>
            </w:r>
            <w:proofErr w:type="spellEnd"/>
            <w:r w:rsidRPr="00611960">
              <w:rPr>
                <w:sz w:val="22"/>
                <w:szCs w:val="22"/>
              </w:rPr>
              <w:t>. Отдаленные последствия влияния ядов на организм</w:t>
            </w:r>
          </w:p>
        </w:tc>
        <w:tc>
          <w:tcPr>
            <w:tcW w:w="4252" w:type="dxa"/>
          </w:tcPr>
          <w:p w14:paraId="73AB9156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Воздействие токсических веществ на организм. Пути поступления </w:t>
            </w:r>
            <w:proofErr w:type="spellStart"/>
            <w:r w:rsidRPr="00611960">
              <w:rPr>
                <w:sz w:val="22"/>
                <w:szCs w:val="22"/>
              </w:rPr>
              <w:t>токсикантов</w:t>
            </w:r>
            <w:proofErr w:type="spellEnd"/>
            <w:r w:rsidRPr="00611960">
              <w:rPr>
                <w:sz w:val="22"/>
                <w:szCs w:val="22"/>
              </w:rPr>
              <w:t xml:space="preserve"> в организм. </w:t>
            </w:r>
            <w:proofErr w:type="spellStart"/>
            <w:r w:rsidRPr="00611960">
              <w:rPr>
                <w:sz w:val="22"/>
                <w:szCs w:val="22"/>
              </w:rPr>
              <w:t>Биоконцентрирование</w:t>
            </w:r>
            <w:proofErr w:type="spellEnd"/>
            <w:r w:rsidRPr="00611960">
              <w:rPr>
                <w:sz w:val="22"/>
                <w:szCs w:val="22"/>
              </w:rPr>
              <w:t xml:space="preserve">, </w:t>
            </w:r>
            <w:proofErr w:type="spellStart"/>
            <w:r w:rsidRPr="00611960">
              <w:rPr>
                <w:sz w:val="22"/>
                <w:szCs w:val="22"/>
              </w:rPr>
              <w:t>биоаккумуляция</w:t>
            </w:r>
            <w:proofErr w:type="spellEnd"/>
            <w:r w:rsidRPr="00611960">
              <w:rPr>
                <w:sz w:val="22"/>
                <w:szCs w:val="22"/>
              </w:rPr>
              <w:t xml:space="preserve">, </w:t>
            </w:r>
            <w:proofErr w:type="spellStart"/>
            <w:r w:rsidRPr="00611960">
              <w:rPr>
                <w:sz w:val="22"/>
                <w:szCs w:val="22"/>
              </w:rPr>
              <w:t>биомагнификация</w:t>
            </w:r>
            <w:proofErr w:type="spellEnd"/>
            <w:r w:rsidRPr="00611960">
              <w:rPr>
                <w:sz w:val="22"/>
                <w:szCs w:val="22"/>
              </w:rPr>
              <w:t xml:space="preserve">. Закономерности накопления токсических веществ в организме растений, животных и человека. Воздействие </w:t>
            </w:r>
            <w:proofErr w:type="spellStart"/>
            <w:r w:rsidRPr="00611960">
              <w:rPr>
                <w:sz w:val="22"/>
                <w:szCs w:val="22"/>
              </w:rPr>
              <w:t>токсикантов</w:t>
            </w:r>
            <w:proofErr w:type="spellEnd"/>
            <w:r w:rsidRPr="00611960">
              <w:rPr>
                <w:sz w:val="22"/>
                <w:szCs w:val="22"/>
              </w:rPr>
              <w:t xml:space="preserve"> на рост, половое созревание, иммунный статус организма и другие системы организма.</w:t>
            </w:r>
          </w:p>
        </w:tc>
        <w:tc>
          <w:tcPr>
            <w:tcW w:w="992" w:type="dxa"/>
            <w:vAlign w:val="center"/>
          </w:tcPr>
          <w:p w14:paraId="17F38FEC" w14:textId="64068907" w:rsidR="00B97A62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417" w:type="dxa"/>
            <w:vAlign w:val="center"/>
          </w:tcPr>
          <w:p w14:paraId="75E517FD" w14:textId="7D90D9FA" w:rsidR="00B97A62" w:rsidRPr="00611960" w:rsidRDefault="00537BE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CC4C07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4F2AB47F" w14:textId="77777777" w:rsidTr="00411046">
        <w:trPr>
          <w:jc w:val="center"/>
        </w:trPr>
        <w:tc>
          <w:tcPr>
            <w:tcW w:w="741" w:type="dxa"/>
            <w:vAlign w:val="center"/>
          </w:tcPr>
          <w:p w14:paraId="65A7EC8E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4</w:t>
            </w:r>
          </w:p>
        </w:tc>
        <w:tc>
          <w:tcPr>
            <w:tcW w:w="1954" w:type="dxa"/>
          </w:tcPr>
          <w:p w14:paraId="762AF600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Условия, влияющие на характер и силу токсического </w:t>
            </w:r>
            <w:proofErr w:type="spellStart"/>
            <w:r w:rsidRPr="00611960">
              <w:rPr>
                <w:sz w:val="22"/>
                <w:szCs w:val="22"/>
              </w:rPr>
              <w:t>токсического</w:t>
            </w:r>
            <w:proofErr w:type="spellEnd"/>
            <w:r w:rsidRPr="00611960">
              <w:rPr>
                <w:sz w:val="22"/>
                <w:szCs w:val="22"/>
              </w:rPr>
              <w:t xml:space="preserve"> действия</w:t>
            </w:r>
          </w:p>
        </w:tc>
        <w:tc>
          <w:tcPr>
            <w:tcW w:w="4252" w:type="dxa"/>
          </w:tcPr>
          <w:p w14:paraId="692C45D9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proofErr w:type="spellStart"/>
            <w:r w:rsidRPr="00611960">
              <w:rPr>
                <w:sz w:val="22"/>
                <w:szCs w:val="22"/>
              </w:rPr>
              <w:t>Интермитирующее</w:t>
            </w:r>
            <w:proofErr w:type="spellEnd"/>
            <w:r w:rsidRPr="00611960">
              <w:rPr>
                <w:sz w:val="22"/>
                <w:szCs w:val="22"/>
              </w:rPr>
              <w:t xml:space="preserve"> воздействие вредных веществ. Комбинированное действие промышленных ядов. Сочетанное воздействие химических и физических факторов производственной среды.</w:t>
            </w:r>
          </w:p>
        </w:tc>
        <w:tc>
          <w:tcPr>
            <w:tcW w:w="992" w:type="dxa"/>
            <w:vAlign w:val="center"/>
          </w:tcPr>
          <w:p w14:paraId="62808CBE" w14:textId="176F4847" w:rsidR="00B97A62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417" w:type="dxa"/>
            <w:vAlign w:val="center"/>
          </w:tcPr>
          <w:p w14:paraId="78A438FA" w14:textId="3AEDB8A8" w:rsidR="00B97A62" w:rsidRPr="00611960" w:rsidRDefault="00537BE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CC4C07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1B08AC10" w14:textId="77777777" w:rsidTr="005E4261">
        <w:trPr>
          <w:jc w:val="center"/>
        </w:trPr>
        <w:tc>
          <w:tcPr>
            <w:tcW w:w="741" w:type="dxa"/>
            <w:vAlign w:val="center"/>
          </w:tcPr>
          <w:p w14:paraId="345B58B5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5</w:t>
            </w:r>
          </w:p>
        </w:tc>
        <w:tc>
          <w:tcPr>
            <w:tcW w:w="1954" w:type="dxa"/>
          </w:tcPr>
          <w:p w14:paraId="2F66F929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Элементы </w:t>
            </w:r>
            <w:proofErr w:type="spellStart"/>
            <w:r w:rsidRPr="00611960">
              <w:rPr>
                <w:sz w:val="22"/>
                <w:szCs w:val="22"/>
              </w:rPr>
              <w:t>токсикометрии</w:t>
            </w:r>
            <w:proofErr w:type="spellEnd"/>
            <w:r w:rsidRPr="00611960">
              <w:rPr>
                <w:sz w:val="22"/>
                <w:szCs w:val="22"/>
              </w:rPr>
              <w:t xml:space="preserve"> и критерии токсичности и опасности промышленных ядов</w:t>
            </w:r>
          </w:p>
        </w:tc>
        <w:tc>
          <w:tcPr>
            <w:tcW w:w="4252" w:type="dxa"/>
          </w:tcPr>
          <w:p w14:paraId="1C7178D5" w14:textId="3FB025A1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Токсичность и способы ее оценки. Оценка токсичного эффекта. Зависимость «доза </w:t>
            </w:r>
            <w:r w:rsidR="00FC4AEB">
              <w:rPr>
                <w:sz w:val="22"/>
                <w:szCs w:val="22"/>
              </w:rPr>
              <w:t>–</w:t>
            </w:r>
            <w:r w:rsidRPr="00611960">
              <w:rPr>
                <w:sz w:val="22"/>
                <w:szCs w:val="22"/>
              </w:rPr>
              <w:t xml:space="preserve"> эффект». Токсические вещества и международное законодательство. Основные конвенции, связанные с токсичными веществами.</w:t>
            </w:r>
          </w:p>
        </w:tc>
        <w:tc>
          <w:tcPr>
            <w:tcW w:w="992" w:type="dxa"/>
            <w:vAlign w:val="center"/>
          </w:tcPr>
          <w:p w14:paraId="48353C2D" w14:textId="32BDCC50" w:rsidR="00B97A62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417" w:type="dxa"/>
            <w:vAlign w:val="center"/>
          </w:tcPr>
          <w:p w14:paraId="3D52580C" w14:textId="484F7964" w:rsidR="00B97A62" w:rsidRPr="00611960" w:rsidRDefault="00537BEB" w:rsidP="005E426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CC4C07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16B1C7CE" w14:textId="77777777" w:rsidTr="00411046">
        <w:trPr>
          <w:jc w:val="center"/>
        </w:trPr>
        <w:tc>
          <w:tcPr>
            <w:tcW w:w="741" w:type="dxa"/>
            <w:vAlign w:val="center"/>
          </w:tcPr>
          <w:p w14:paraId="36BDA446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6</w:t>
            </w:r>
          </w:p>
        </w:tc>
        <w:tc>
          <w:tcPr>
            <w:tcW w:w="1954" w:type="dxa"/>
          </w:tcPr>
          <w:p w14:paraId="2453EFB1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Гигиеническая регламентация и стандартизация. Принципы установления ПДК</w:t>
            </w:r>
          </w:p>
        </w:tc>
        <w:tc>
          <w:tcPr>
            <w:tcW w:w="4252" w:type="dxa"/>
          </w:tcPr>
          <w:p w14:paraId="431F201C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Нормирование качеств почв. Предельно допустимые концентрации вредных веществ в продуктах питания. Нормирование источников воздействия. </w:t>
            </w:r>
          </w:p>
        </w:tc>
        <w:tc>
          <w:tcPr>
            <w:tcW w:w="992" w:type="dxa"/>
            <w:vAlign w:val="center"/>
          </w:tcPr>
          <w:p w14:paraId="1C1F9E9A" w14:textId="4CF0C138" w:rsidR="00B97A62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417" w:type="dxa"/>
            <w:vAlign w:val="center"/>
          </w:tcPr>
          <w:p w14:paraId="041437EA" w14:textId="46C6AB27" w:rsidR="00537BEB" w:rsidRPr="00611960" w:rsidRDefault="00537BEB" w:rsidP="00537B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CC4C07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66753663" w14:textId="77777777" w:rsidTr="00411046">
        <w:trPr>
          <w:jc w:val="center"/>
        </w:trPr>
        <w:tc>
          <w:tcPr>
            <w:tcW w:w="741" w:type="dxa"/>
            <w:vAlign w:val="center"/>
          </w:tcPr>
          <w:p w14:paraId="3D4ADB5D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7</w:t>
            </w:r>
          </w:p>
        </w:tc>
        <w:tc>
          <w:tcPr>
            <w:tcW w:w="1954" w:type="dxa"/>
          </w:tcPr>
          <w:p w14:paraId="7BCE5B18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Расчетные методы определения ПДК вредных веществ в воздухе рабочей зоны</w:t>
            </w:r>
          </w:p>
        </w:tc>
        <w:tc>
          <w:tcPr>
            <w:tcW w:w="4252" w:type="dxa"/>
          </w:tcPr>
          <w:p w14:paraId="36899F88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Расчет предельных нагрузок. Моделирование токсического эффекта воздействия на популяцию и сообщество.</w:t>
            </w:r>
          </w:p>
        </w:tc>
        <w:tc>
          <w:tcPr>
            <w:tcW w:w="992" w:type="dxa"/>
            <w:vAlign w:val="center"/>
          </w:tcPr>
          <w:p w14:paraId="58B9E8F7" w14:textId="4163F626" w:rsidR="00B97A62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417" w:type="dxa"/>
            <w:vAlign w:val="center"/>
          </w:tcPr>
          <w:p w14:paraId="6F2B2D49" w14:textId="4C35DFFC" w:rsidR="00B97A62" w:rsidRPr="00611960" w:rsidRDefault="00537BE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CC4C07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6FC73D5E" w14:textId="77777777" w:rsidTr="00411046">
        <w:trPr>
          <w:jc w:val="center"/>
        </w:trPr>
        <w:tc>
          <w:tcPr>
            <w:tcW w:w="741" w:type="dxa"/>
            <w:vAlign w:val="center"/>
          </w:tcPr>
          <w:p w14:paraId="39B47152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8</w:t>
            </w:r>
          </w:p>
        </w:tc>
        <w:tc>
          <w:tcPr>
            <w:tcW w:w="1954" w:type="dxa"/>
          </w:tcPr>
          <w:p w14:paraId="5A6C2C35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Основные промышленные загрязнители и их характеристики</w:t>
            </w:r>
          </w:p>
        </w:tc>
        <w:tc>
          <w:tcPr>
            <w:tcW w:w="4252" w:type="dxa"/>
          </w:tcPr>
          <w:p w14:paraId="02E8C9CB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Стойкие органические загрязнения. Свойства и характеристики стойких органических соединений. Токсичные металлы. Характеристика токсичных металлов. Социальные аспекты проблемы ПВХ. Альтернативные замены для ПВХ. Стойкие органические загрязнители: понятие. Конвенции о СОЗ.</w:t>
            </w:r>
          </w:p>
        </w:tc>
        <w:tc>
          <w:tcPr>
            <w:tcW w:w="992" w:type="dxa"/>
            <w:vAlign w:val="center"/>
          </w:tcPr>
          <w:p w14:paraId="379230BC" w14:textId="5FE60D61" w:rsidR="00B97A62" w:rsidRPr="00611960" w:rsidRDefault="00B97A62" w:rsidP="00014F33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1</w:t>
            </w:r>
            <w:r w:rsidR="00B82A85">
              <w:rPr>
                <w:sz w:val="22"/>
                <w:szCs w:val="22"/>
              </w:rPr>
              <w:t>3</w:t>
            </w:r>
            <w:r w:rsidRPr="00611960">
              <w:rPr>
                <w:sz w:val="22"/>
                <w:szCs w:val="22"/>
              </w:rPr>
              <w:t>,7</w:t>
            </w:r>
          </w:p>
        </w:tc>
        <w:tc>
          <w:tcPr>
            <w:tcW w:w="1417" w:type="dxa"/>
            <w:vAlign w:val="center"/>
          </w:tcPr>
          <w:p w14:paraId="7E647AC8" w14:textId="6C1B001C" w:rsidR="00B97A62" w:rsidRPr="00611960" w:rsidRDefault="005E4261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 w:rsidR="00537BEB"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 w:rsidR="00537BEB"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CC4C07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7BD81633" w14:textId="77777777" w:rsidTr="00411046">
        <w:trPr>
          <w:jc w:val="center"/>
        </w:trPr>
        <w:tc>
          <w:tcPr>
            <w:tcW w:w="741" w:type="dxa"/>
            <w:vAlign w:val="center"/>
          </w:tcPr>
          <w:p w14:paraId="498A42F2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54" w:type="dxa"/>
          </w:tcPr>
          <w:p w14:paraId="58372B3C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4252" w:type="dxa"/>
          </w:tcPr>
          <w:p w14:paraId="57827729" w14:textId="77777777" w:rsidR="00B97A62" w:rsidRPr="00611960" w:rsidRDefault="00B97A62" w:rsidP="00B97A62">
            <w:pPr>
              <w:jc w:val="right"/>
              <w:rPr>
                <w:b/>
                <w:sz w:val="22"/>
                <w:szCs w:val="22"/>
              </w:rPr>
            </w:pPr>
            <w:r w:rsidRPr="00611960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992" w:type="dxa"/>
            <w:vAlign w:val="center"/>
          </w:tcPr>
          <w:p w14:paraId="43223BFB" w14:textId="5CAB88E4" w:rsidR="00B97A62" w:rsidRPr="00611960" w:rsidRDefault="00B82A85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B97A62" w:rsidRPr="00611960">
              <w:rPr>
                <w:b/>
                <w:sz w:val="22"/>
                <w:szCs w:val="22"/>
              </w:rPr>
              <w:t>3,7</w:t>
            </w:r>
          </w:p>
        </w:tc>
        <w:tc>
          <w:tcPr>
            <w:tcW w:w="1417" w:type="dxa"/>
            <w:vAlign w:val="center"/>
          </w:tcPr>
          <w:p w14:paraId="1363EF18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</w:p>
        </w:tc>
      </w:tr>
    </w:tbl>
    <w:p w14:paraId="2BD8A25B" w14:textId="77777777" w:rsidR="000E4F95" w:rsidRDefault="000E4F95" w:rsidP="000E4F95">
      <w:pPr>
        <w:jc w:val="both"/>
      </w:pPr>
    </w:p>
    <w:p w14:paraId="30D95267" w14:textId="3CD80F18" w:rsidR="000E4F95" w:rsidRDefault="000E4F95" w:rsidP="000E4F95">
      <w:pPr>
        <w:jc w:val="both"/>
        <w:rPr>
          <w:b/>
        </w:rPr>
      </w:pPr>
      <w:r w:rsidRPr="00B97A62">
        <w:rPr>
          <w:b/>
        </w:rPr>
        <w:t>3.1.4. Практические занятия, их содержание и объем в часах (по семестрам)</w:t>
      </w:r>
    </w:p>
    <w:p w14:paraId="47C7DF43" w14:textId="77777777" w:rsidR="000B02F3" w:rsidRPr="00B97A62" w:rsidRDefault="000B02F3" w:rsidP="000E4F95">
      <w:pPr>
        <w:jc w:val="both"/>
        <w:rPr>
          <w:b/>
        </w:rPr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"/>
        <w:gridCol w:w="2371"/>
        <w:gridCol w:w="4818"/>
        <w:gridCol w:w="1433"/>
      </w:tblGrid>
      <w:tr w:rsidR="00857282" w:rsidRPr="00611960" w14:paraId="1EE8C0E4" w14:textId="77777777" w:rsidTr="00411046">
        <w:trPr>
          <w:cantSplit/>
          <w:trHeight w:val="690"/>
          <w:tblHeader/>
          <w:jc w:val="center"/>
        </w:trPr>
        <w:tc>
          <w:tcPr>
            <w:tcW w:w="764" w:type="dxa"/>
            <w:tcBorders>
              <w:left w:val="single" w:sz="4" w:space="0" w:color="auto"/>
            </w:tcBorders>
            <w:vAlign w:val="center"/>
          </w:tcPr>
          <w:p w14:paraId="1C3B0EFD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№ темы</w:t>
            </w:r>
          </w:p>
        </w:tc>
        <w:tc>
          <w:tcPr>
            <w:tcW w:w="2371" w:type="dxa"/>
            <w:vAlign w:val="center"/>
          </w:tcPr>
          <w:p w14:paraId="20BAC406" w14:textId="77777777" w:rsidR="00411046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Наименование </w:t>
            </w:r>
          </w:p>
          <w:p w14:paraId="37FED1ED" w14:textId="77777777" w:rsidR="00411046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практических </w:t>
            </w:r>
          </w:p>
          <w:p w14:paraId="45C85055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занятий (семинаров)</w:t>
            </w:r>
          </w:p>
        </w:tc>
        <w:tc>
          <w:tcPr>
            <w:tcW w:w="4818" w:type="dxa"/>
            <w:vAlign w:val="center"/>
          </w:tcPr>
          <w:p w14:paraId="30BEA18D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Основное содержание практических занятий (семинаров)</w:t>
            </w:r>
          </w:p>
        </w:tc>
        <w:tc>
          <w:tcPr>
            <w:tcW w:w="1433" w:type="dxa"/>
            <w:vAlign w:val="center"/>
          </w:tcPr>
          <w:p w14:paraId="1C485B71" w14:textId="77777777" w:rsidR="00857282" w:rsidRPr="00611960" w:rsidRDefault="00857282" w:rsidP="00353CD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Количество часов</w:t>
            </w:r>
          </w:p>
        </w:tc>
      </w:tr>
      <w:tr w:rsidR="00DB0B28" w:rsidRPr="00611960" w14:paraId="4AB46675" w14:textId="77777777" w:rsidTr="00411046">
        <w:trPr>
          <w:jc w:val="center"/>
        </w:trPr>
        <w:tc>
          <w:tcPr>
            <w:tcW w:w="9386" w:type="dxa"/>
            <w:gridSpan w:val="4"/>
          </w:tcPr>
          <w:p w14:paraId="623C9F34" w14:textId="77777777" w:rsidR="00DB0B28" w:rsidRPr="00611960" w:rsidRDefault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6</w:t>
            </w:r>
            <w:r w:rsidR="00D86D9B" w:rsidRPr="00611960">
              <w:rPr>
                <w:sz w:val="22"/>
                <w:szCs w:val="22"/>
              </w:rPr>
              <w:t xml:space="preserve"> семестр</w:t>
            </w:r>
          </w:p>
        </w:tc>
      </w:tr>
      <w:tr w:rsidR="00611960" w:rsidRPr="00611960" w14:paraId="2FDCDFB8" w14:textId="77777777" w:rsidTr="00411046">
        <w:trPr>
          <w:jc w:val="center"/>
        </w:trPr>
        <w:tc>
          <w:tcPr>
            <w:tcW w:w="764" w:type="dxa"/>
            <w:vAlign w:val="center"/>
          </w:tcPr>
          <w:p w14:paraId="05CB64CF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1</w:t>
            </w:r>
          </w:p>
        </w:tc>
        <w:tc>
          <w:tcPr>
            <w:tcW w:w="2371" w:type="dxa"/>
          </w:tcPr>
          <w:p w14:paraId="66E7058E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Введение в токсикологию</w:t>
            </w:r>
          </w:p>
        </w:tc>
        <w:tc>
          <w:tcPr>
            <w:tcW w:w="4818" w:type="dxa"/>
          </w:tcPr>
          <w:p w14:paraId="47CD06CE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История, цели, задачи. Основные понятия терминология.</w:t>
            </w:r>
          </w:p>
        </w:tc>
        <w:tc>
          <w:tcPr>
            <w:tcW w:w="1433" w:type="dxa"/>
            <w:vAlign w:val="center"/>
          </w:tcPr>
          <w:p w14:paraId="1F8AEE18" w14:textId="77777777" w:rsidR="00611960" w:rsidRPr="00611960" w:rsidRDefault="00611960" w:rsidP="00014F33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</w:tr>
      <w:tr w:rsidR="00611960" w:rsidRPr="00611960" w14:paraId="68BD2E2C" w14:textId="77777777" w:rsidTr="00411046">
        <w:trPr>
          <w:jc w:val="center"/>
        </w:trPr>
        <w:tc>
          <w:tcPr>
            <w:tcW w:w="764" w:type="dxa"/>
            <w:vAlign w:val="center"/>
          </w:tcPr>
          <w:p w14:paraId="477F56E2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  <w:tc>
          <w:tcPr>
            <w:tcW w:w="2371" w:type="dxa"/>
          </w:tcPr>
          <w:p w14:paraId="7B34E90D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Промышленные яды и профессиональные отравления. Адаптация и кумуляция к ядам</w:t>
            </w:r>
          </w:p>
        </w:tc>
        <w:tc>
          <w:tcPr>
            <w:tcW w:w="4818" w:type="dxa"/>
          </w:tcPr>
          <w:p w14:paraId="37DD8678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Классификация промышленных ядов. Исходы и отдаленные последствия действия ядов на организм.</w:t>
            </w:r>
          </w:p>
        </w:tc>
        <w:tc>
          <w:tcPr>
            <w:tcW w:w="1433" w:type="dxa"/>
            <w:vAlign w:val="center"/>
          </w:tcPr>
          <w:p w14:paraId="487C6F0D" w14:textId="55D9F76B" w:rsidR="00611960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11960" w:rsidRPr="00611960" w14:paraId="6164E412" w14:textId="77777777" w:rsidTr="00411046">
        <w:trPr>
          <w:jc w:val="center"/>
        </w:trPr>
        <w:tc>
          <w:tcPr>
            <w:tcW w:w="764" w:type="dxa"/>
            <w:vAlign w:val="center"/>
          </w:tcPr>
          <w:p w14:paraId="3CA12FC4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3</w:t>
            </w:r>
          </w:p>
        </w:tc>
        <w:tc>
          <w:tcPr>
            <w:tcW w:w="2371" w:type="dxa"/>
          </w:tcPr>
          <w:p w14:paraId="0EB24D9E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Основы </w:t>
            </w:r>
            <w:proofErr w:type="spellStart"/>
            <w:r w:rsidRPr="00611960">
              <w:rPr>
                <w:sz w:val="22"/>
                <w:szCs w:val="22"/>
              </w:rPr>
              <w:t>токсикокенетики</w:t>
            </w:r>
            <w:proofErr w:type="spellEnd"/>
            <w:r w:rsidRPr="00611960">
              <w:rPr>
                <w:sz w:val="22"/>
                <w:szCs w:val="22"/>
              </w:rPr>
              <w:t xml:space="preserve"> и </w:t>
            </w:r>
            <w:proofErr w:type="spellStart"/>
            <w:r w:rsidRPr="00611960">
              <w:rPr>
                <w:sz w:val="22"/>
                <w:szCs w:val="22"/>
              </w:rPr>
              <w:t>токсикодинамики</w:t>
            </w:r>
            <w:proofErr w:type="spellEnd"/>
            <w:r w:rsidRPr="00611960">
              <w:rPr>
                <w:sz w:val="22"/>
                <w:szCs w:val="22"/>
              </w:rPr>
              <w:t>. Отдаленные последствия влияния ядов на организм</w:t>
            </w:r>
          </w:p>
        </w:tc>
        <w:tc>
          <w:tcPr>
            <w:tcW w:w="4818" w:type="dxa"/>
          </w:tcPr>
          <w:p w14:paraId="695870F3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Характеристика процессов </w:t>
            </w:r>
            <w:proofErr w:type="spellStart"/>
            <w:r w:rsidRPr="00611960">
              <w:rPr>
                <w:sz w:val="22"/>
                <w:szCs w:val="22"/>
              </w:rPr>
              <w:t>токсикокинетики</w:t>
            </w:r>
            <w:proofErr w:type="spellEnd"/>
            <w:r w:rsidRPr="00611960">
              <w:rPr>
                <w:sz w:val="22"/>
                <w:szCs w:val="22"/>
              </w:rPr>
              <w:t xml:space="preserve"> и </w:t>
            </w:r>
            <w:proofErr w:type="spellStart"/>
            <w:r w:rsidRPr="00611960">
              <w:rPr>
                <w:sz w:val="22"/>
                <w:szCs w:val="22"/>
              </w:rPr>
              <w:t>токсикодинамики</w:t>
            </w:r>
            <w:proofErr w:type="spellEnd"/>
            <w:r w:rsidRPr="00611960">
              <w:rPr>
                <w:sz w:val="22"/>
                <w:szCs w:val="22"/>
              </w:rPr>
              <w:t xml:space="preserve"> протекающих в организме при отравлении.</w:t>
            </w:r>
          </w:p>
        </w:tc>
        <w:tc>
          <w:tcPr>
            <w:tcW w:w="1433" w:type="dxa"/>
            <w:vAlign w:val="center"/>
          </w:tcPr>
          <w:p w14:paraId="00F21038" w14:textId="5D032604" w:rsidR="00611960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11960" w:rsidRPr="00611960" w14:paraId="5963A81E" w14:textId="77777777" w:rsidTr="00411046">
        <w:trPr>
          <w:jc w:val="center"/>
        </w:trPr>
        <w:tc>
          <w:tcPr>
            <w:tcW w:w="764" w:type="dxa"/>
            <w:vAlign w:val="center"/>
          </w:tcPr>
          <w:p w14:paraId="768E7B6D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4</w:t>
            </w:r>
          </w:p>
        </w:tc>
        <w:tc>
          <w:tcPr>
            <w:tcW w:w="2371" w:type="dxa"/>
          </w:tcPr>
          <w:p w14:paraId="5321F7B0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Условия, влияющие на характер и силу токсического </w:t>
            </w:r>
            <w:proofErr w:type="spellStart"/>
            <w:r w:rsidRPr="00611960">
              <w:rPr>
                <w:sz w:val="22"/>
                <w:szCs w:val="22"/>
              </w:rPr>
              <w:t>токсического</w:t>
            </w:r>
            <w:proofErr w:type="spellEnd"/>
            <w:r w:rsidRPr="00611960">
              <w:rPr>
                <w:sz w:val="22"/>
                <w:szCs w:val="22"/>
              </w:rPr>
              <w:t xml:space="preserve"> действия</w:t>
            </w:r>
          </w:p>
        </w:tc>
        <w:tc>
          <w:tcPr>
            <w:tcW w:w="4818" w:type="dxa"/>
          </w:tcPr>
          <w:p w14:paraId="5927F4C6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Влияние дозы, экспозиции, пола, возраста, состояния здоровья, питания и метеорологических условий на течение отравления.</w:t>
            </w:r>
          </w:p>
        </w:tc>
        <w:tc>
          <w:tcPr>
            <w:tcW w:w="1433" w:type="dxa"/>
            <w:vAlign w:val="center"/>
          </w:tcPr>
          <w:p w14:paraId="6CE647F6" w14:textId="26E65A21" w:rsidR="00611960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11960" w:rsidRPr="00611960" w14:paraId="47E18219" w14:textId="77777777" w:rsidTr="00411046">
        <w:trPr>
          <w:jc w:val="center"/>
        </w:trPr>
        <w:tc>
          <w:tcPr>
            <w:tcW w:w="764" w:type="dxa"/>
            <w:vAlign w:val="center"/>
          </w:tcPr>
          <w:p w14:paraId="5F357B8F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5</w:t>
            </w:r>
          </w:p>
        </w:tc>
        <w:tc>
          <w:tcPr>
            <w:tcW w:w="2371" w:type="dxa"/>
          </w:tcPr>
          <w:p w14:paraId="21D21609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Элементы </w:t>
            </w:r>
            <w:proofErr w:type="spellStart"/>
            <w:r w:rsidRPr="00611960">
              <w:rPr>
                <w:sz w:val="22"/>
                <w:szCs w:val="22"/>
              </w:rPr>
              <w:t>токсикометрии</w:t>
            </w:r>
            <w:proofErr w:type="spellEnd"/>
            <w:r w:rsidRPr="00611960">
              <w:rPr>
                <w:sz w:val="22"/>
                <w:szCs w:val="22"/>
              </w:rPr>
              <w:t xml:space="preserve"> и критерии токсичности и опасности промышленных ядов</w:t>
            </w:r>
          </w:p>
        </w:tc>
        <w:tc>
          <w:tcPr>
            <w:tcW w:w="4818" w:type="dxa"/>
          </w:tcPr>
          <w:p w14:paraId="13A41F21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Оценка ПОХВ на основании информации о физико-химических свойствах химических веществ.</w:t>
            </w:r>
            <w:r w:rsidR="00AF720B">
              <w:rPr>
                <w:sz w:val="22"/>
                <w:szCs w:val="22"/>
              </w:rPr>
              <w:t xml:space="preserve"> </w:t>
            </w:r>
            <w:r w:rsidRPr="00611960">
              <w:rPr>
                <w:sz w:val="22"/>
                <w:szCs w:val="22"/>
              </w:rPr>
              <w:t xml:space="preserve">Оценка ПОХВ на основании параметров </w:t>
            </w:r>
            <w:proofErr w:type="spellStart"/>
            <w:r w:rsidRPr="00611960">
              <w:rPr>
                <w:sz w:val="22"/>
                <w:szCs w:val="22"/>
              </w:rPr>
              <w:t>токсикометрии</w:t>
            </w:r>
            <w:proofErr w:type="spellEnd"/>
            <w:r w:rsidRPr="00611960">
              <w:rPr>
                <w:sz w:val="22"/>
                <w:szCs w:val="22"/>
              </w:rPr>
              <w:t>. Термодинамическая активность (термодинамическая концентрация)</w:t>
            </w:r>
          </w:p>
        </w:tc>
        <w:tc>
          <w:tcPr>
            <w:tcW w:w="1433" w:type="dxa"/>
            <w:vAlign w:val="center"/>
          </w:tcPr>
          <w:p w14:paraId="1A4AEFE2" w14:textId="53F4B821" w:rsidR="00611960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11960" w:rsidRPr="00611960" w14:paraId="4CDDBB28" w14:textId="77777777" w:rsidTr="00411046">
        <w:trPr>
          <w:jc w:val="center"/>
        </w:trPr>
        <w:tc>
          <w:tcPr>
            <w:tcW w:w="764" w:type="dxa"/>
            <w:vAlign w:val="center"/>
          </w:tcPr>
          <w:p w14:paraId="3148E07C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6</w:t>
            </w:r>
          </w:p>
        </w:tc>
        <w:tc>
          <w:tcPr>
            <w:tcW w:w="2371" w:type="dxa"/>
          </w:tcPr>
          <w:p w14:paraId="53D8C1FF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Гигиеническая регламентация и стандартизация. Принципы установления ПДК</w:t>
            </w:r>
          </w:p>
        </w:tc>
        <w:tc>
          <w:tcPr>
            <w:tcW w:w="4818" w:type="dxa"/>
          </w:tcPr>
          <w:p w14:paraId="3D974262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Принципы гигиенического нормирования. Принципы установления ПДК. Нормирование качества воздуха.  Гигиеническая стандартизация химического сырья и готовых продуктов. Основные направления профилактики профессиональных заболеваний. Технологические мероприятия. Гигиенические регламентации. Индивидуальные средства защиты. </w:t>
            </w:r>
            <w:proofErr w:type="spellStart"/>
            <w:r w:rsidRPr="00611960">
              <w:rPr>
                <w:sz w:val="22"/>
                <w:szCs w:val="22"/>
              </w:rPr>
              <w:t>Медико</w:t>
            </w:r>
            <w:proofErr w:type="spellEnd"/>
            <w:r w:rsidRPr="00611960">
              <w:rPr>
                <w:sz w:val="22"/>
                <w:szCs w:val="22"/>
              </w:rPr>
              <w:t>–санитарные мероприятия.</w:t>
            </w:r>
          </w:p>
        </w:tc>
        <w:tc>
          <w:tcPr>
            <w:tcW w:w="1433" w:type="dxa"/>
            <w:vAlign w:val="center"/>
          </w:tcPr>
          <w:p w14:paraId="6EDA6EE8" w14:textId="7570FA49" w:rsidR="00611960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11960" w:rsidRPr="00611960" w14:paraId="0001D7BF" w14:textId="77777777" w:rsidTr="00411046">
        <w:trPr>
          <w:jc w:val="center"/>
        </w:trPr>
        <w:tc>
          <w:tcPr>
            <w:tcW w:w="764" w:type="dxa"/>
            <w:vAlign w:val="center"/>
          </w:tcPr>
          <w:p w14:paraId="7161D78D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7</w:t>
            </w:r>
          </w:p>
        </w:tc>
        <w:tc>
          <w:tcPr>
            <w:tcW w:w="2371" w:type="dxa"/>
          </w:tcPr>
          <w:p w14:paraId="51973D40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Расчетные методы определения ПДК вредных веществ в воздухе рабочей зоны</w:t>
            </w:r>
          </w:p>
        </w:tc>
        <w:tc>
          <w:tcPr>
            <w:tcW w:w="4818" w:type="dxa"/>
          </w:tcPr>
          <w:p w14:paraId="321591FF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Расчет ПДК (ОБУВ) в воздухе рабочей зоны. Расчет ПДК (ОБУВ) в атмосферном воздухе. Расчет ПДК (ОБУВ) в водоеме санитарно-бытового водопользования. Расчет ПДК (ОБУВ) в почве. Расчет ПДК (ОБУВ) в пищевых продуктах.</w:t>
            </w:r>
          </w:p>
        </w:tc>
        <w:tc>
          <w:tcPr>
            <w:tcW w:w="1433" w:type="dxa"/>
            <w:vAlign w:val="center"/>
          </w:tcPr>
          <w:p w14:paraId="008EC400" w14:textId="24090D3C" w:rsidR="00611960" w:rsidRPr="00611960" w:rsidRDefault="00B82A85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11960" w:rsidRPr="00611960" w14:paraId="3DA118D8" w14:textId="77777777" w:rsidTr="00411046">
        <w:trPr>
          <w:jc w:val="center"/>
        </w:trPr>
        <w:tc>
          <w:tcPr>
            <w:tcW w:w="764" w:type="dxa"/>
            <w:vAlign w:val="center"/>
          </w:tcPr>
          <w:p w14:paraId="61BE6026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8</w:t>
            </w:r>
          </w:p>
        </w:tc>
        <w:tc>
          <w:tcPr>
            <w:tcW w:w="2371" w:type="dxa"/>
          </w:tcPr>
          <w:p w14:paraId="5F7B8C1F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Основные промышленные загрязнители и их характеристики</w:t>
            </w:r>
          </w:p>
        </w:tc>
        <w:tc>
          <w:tcPr>
            <w:tcW w:w="4818" w:type="dxa"/>
          </w:tcPr>
          <w:p w14:paraId="21BB6DE9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Характеристика основных промышленных загрязнителей.</w:t>
            </w:r>
          </w:p>
        </w:tc>
        <w:tc>
          <w:tcPr>
            <w:tcW w:w="1433" w:type="dxa"/>
            <w:vAlign w:val="center"/>
          </w:tcPr>
          <w:p w14:paraId="2E7445A8" w14:textId="0B685C6C" w:rsidR="00611960" w:rsidRPr="00611960" w:rsidRDefault="00901EF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11960" w:rsidRPr="00611960" w14:paraId="3ECD181C" w14:textId="77777777" w:rsidTr="00411046">
        <w:trPr>
          <w:jc w:val="center"/>
        </w:trPr>
        <w:tc>
          <w:tcPr>
            <w:tcW w:w="764" w:type="dxa"/>
            <w:vAlign w:val="center"/>
          </w:tcPr>
          <w:p w14:paraId="6842F600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371" w:type="dxa"/>
          </w:tcPr>
          <w:p w14:paraId="6BE44E8A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4818" w:type="dxa"/>
          </w:tcPr>
          <w:p w14:paraId="30A5FD98" w14:textId="77777777" w:rsidR="00611960" w:rsidRPr="00611960" w:rsidRDefault="00611960" w:rsidP="00014F33">
            <w:pPr>
              <w:jc w:val="right"/>
              <w:rPr>
                <w:b/>
                <w:sz w:val="22"/>
                <w:szCs w:val="22"/>
              </w:rPr>
            </w:pPr>
            <w:r w:rsidRPr="00611960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33" w:type="dxa"/>
            <w:vAlign w:val="center"/>
          </w:tcPr>
          <w:p w14:paraId="6AFE74A0" w14:textId="304433A2" w:rsidR="00611960" w:rsidRPr="00611960" w:rsidRDefault="00B82A85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</w:tr>
    </w:tbl>
    <w:p w14:paraId="674D3943" w14:textId="77777777" w:rsidR="000B02F3" w:rsidRDefault="000B02F3" w:rsidP="000E4F95">
      <w:pPr>
        <w:jc w:val="both"/>
        <w:rPr>
          <w:b/>
        </w:rPr>
      </w:pPr>
    </w:p>
    <w:p w14:paraId="5D22B8EC" w14:textId="7A609BFD" w:rsidR="000E4F95" w:rsidRPr="00611960" w:rsidRDefault="000E4F95" w:rsidP="000E4F95">
      <w:pPr>
        <w:jc w:val="both"/>
        <w:rPr>
          <w:b/>
        </w:rPr>
      </w:pPr>
      <w:r w:rsidRPr="00611960">
        <w:rPr>
          <w:b/>
        </w:rPr>
        <w:t>3.1.5. Лабораторные занятия, их наименование и объем в часах</w:t>
      </w:r>
    </w:p>
    <w:p w14:paraId="4068F1A1" w14:textId="77777777" w:rsidR="000E4F95" w:rsidRPr="006A38D8" w:rsidRDefault="000E4F95" w:rsidP="000E4F95">
      <w:pPr>
        <w:jc w:val="both"/>
      </w:pPr>
      <w:r>
        <w:t>Не предусмотрены учебным планом.</w:t>
      </w:r>
    </w:p>
    <w:p w14:paraId="150A85AF" w14:textId="77777777" w:rsidR="000E4F95" w:rsidRDefault="000E4F95" w:rsidP="000E4F95">
      <w:pPr>
        <w:jc w:val="both"/>
      </w:pPr>
    </w:p>
    <w:p w14:paraId="4FB73608" w14:textId="77777777" w:rsidR="000E4F95" w:rsidRDefault="000E4F95" w:rsidP="000E4F95">
      <w:pPr>
        <w:jc w:val="both"/>
        <w:rPr>
          <w:b/>
        </w:rPr>
      </w:pPr>
      <w:r w:rsidRPr="00611960">
        <w:rPr>
          <w:b/>
        </w:rPr>
        <w:t xml:space="preserve">3.2. Перечень тем курсовых проектов (работ) </w:t>
      </w:r>
    </w:p>
    <w:p w14:paraId="29CB2DD5" w14:textId="77777777" w:rsidR="000E4F95" w:rsidRPr="004A7B09" w:rsidRDefault="000E4F95" w:rsidP="000E4F95">
      <w:pPr>
        <w:jc w:val="both"/>
      </w:pPr>
      <w:r w:rsidRPr="004A7B09">
        <w:t>Не предусмотрены учебным планом.</w:t>
      </w:r>
    </w:p>
    <w:p w14:paraId="72A9FC0C" w14:textId="77777777" w:rsidR="00BD6781" w:rsidRPr="004A7B09" w:rsidRDefault="00BD6781" w:rsidP="000E4F95">
      <w:pPr>
        <w:jc w:val="both"/>
      </w:pPr>
    </w:p>
    <w:p w14:paraId="7E3756FC" w14:textId="77777777" w:rsidR="00BD6781" w:rsidRPr="00611960" w:rsidRDefault="00BD6781" w:rsidP="00BD6781">
      <w:pPr>
        <w:jc w:val="both"/>
        <w:rPr>
          <w:b/>
        </w:rPr>
      </w:pPr>
      <w:r w:rsidRPr="00611960">
        <w:rPr>
          <w:b/>
        </w:rPr>
        <w:t xml:space="preserve">3.3. Перечень тем РГР </w:t>
      </w:r>
    </w:p>
    <w:p w14:paraId="33D2EBCF" w14:textId="77777777" w:rsidR="00BD6781" w:rsidRPr="004A7B09" w:rsidRDefault="00BD6781" w:rsidP="00BD6781">
      <w:pPr>
        <w:jc w:val="both"/>
      </w:pPr>
      <w:r w:rsidRPr="004A7B09">
        <w:t>Не предусмотрены учебным планом.</w:t>
      </w:r>
    </w:p>
    <w:p w14:paraId="3DAD3439" w14:textId="77777777" w:rsidR="00BD6781" w:rsidRPr="004A7B09" w:rsidRDefault="00BD6781" w:rsidP="000E4F95">
      <w:pPr>
        <w:jc w:val="both"/>
      </w:pPr>
    </w:p>
    <w:p w14:paraId="38B9483F" w14:textId="77777777" w:rsidR="00BD6781" w:rsidRDefault="00BD6781" w:rsidP="00BD6781">
      <w:pPr>
        <w:jc w:val="both"/>
        <w:rPr>
          <w:b/>
        </w:rPr>
      </w:pPr>
      <w:r w:rsidRPr="00611960">
        <w:rPr>
          <w:b/>
        </w:rPr>
        <w:t>3.4. Перечень тем рефератов</w:t>
      </w:r>
    </w:p>
    <w:p w14:paraId="58C57F84" w14:textId="77777777" w:rsidR="00BD6781" w:rsidRPr="004A7B09" w:rsidRDefault="00BD6781" w:rsidP="00BD6781">
      <w:pPr>
        <w:jc w:val="both"/>
      </w:pPr>
      <w:r w:rsidRPr="004A7B09">
        <w:t>Не предусмотрены учебным планом.</w:t>
      </w:r>
    </w:p>
    <w:p w14:paraId="2BB9E2FE" w14:textId="77777777" w:rsidR="00BD6781" w:rsidRPr="004A7B09" w:rsidRDefault="00BD6781" w:rsidP="00BD6781">
      <w:pPr>
        <w:jc w:val="both"/>
      </w:pPr>
    </w:p>
    <w:p w14:paraId="1545E8C4" w14:textId="77777777" w:rsidR="00BD6781" w:rsidRPr="005E4261" w:rsidRDefault="00BD6781" w:rsidP="00BD6781">
      <w:pPr>
        <w:jc w:val="both"/>
        <w:rPr>
          <w:b/>
        </w:rPr>
      </w:pPr>
      <w:r w:rsidRPr="005E4261">
        <w:rPr>
          <w:b/>
        </w:rPr>
        <w:t>3.5. Перечень тем контрольных работ</w:t>
      </w:r>
    </w:p>
    <w:p w14:paraId="35FF6D69" w14:textId="77777777" w:rsidR="00BD6781" w:rsidRDefault="00BD6781" w:rsidP="00BD6781">
      <w:pPr>
        <w:jc w:val="both"/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0"/>
        <w:gridCol w:w="8783"/>
      </w:tblGrid>
      <w:tr w:rsidR="00BD6781" w:rsidRPr="00411046" w14:paraId="691BAB26" w14:textId="77777777" w:rsidTr="00CA0283">
        <w:trPr>
          <w:trHeight w:val="378"/>
          <w:tblHeader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2315368E" w14:textId="77777777" w:rsidR="00BD6781" w:rsidRPr="00411046" w:rsidRDefault="00BD6781" w:rsidP="00411046">
            <w:pPr>
              <w:jc w:val="center"/>
            </w:pPr>
            <w:r w:rsidRPr="00411046">
              <w:t xml:space="preserve">№№ </w:t>
            </w:r>
          </w:p>
          <w:p w14:paraId="7FDA9E27" w14:textId="77777777" w:rsidR="00BD6781" w:rsidRPr="00411046" w:rsidRDefault="00BD6781" w:rsidP="00411046">
            <w:pPr>
              <w:jc w:val="center"/>
            </w:pPr>
            <w:r w:rsidRPr="00411046">
              <w:t>п-п</w:t>
            </w:r>
          </w:p>
        </w:tc>
        <w:tc>
          <w:tcPr>
            <w:tcW w:w="8783" w:type="dxa"/>
            <w:vAlign w:val="center"/>
          </w:tcPr>
          <w:p w14:paraId="00F243B2" w14:textId="77777777" w:rsidR="00BD6781" w:rsidRPr="00411046" w:rsidRDefault="00BD6781" w:rsidP="00411046">
            <w:pPr>
              <w:jc w:val="center"/>
            </w:pPr>
            <w:r w:rsidRPr="00411046">
              <w:t>Наименование проекта (работы)</w:t>
            </w:r>
          </w:p>
        </w:tc>
      </w:tr>
      <w:tr w:rsidR="00FC4AEB" w:rsidRPr="00411046" w14:paraId="50DF0D3E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D4A8807" w14:textId="23A6B285" w:rsidR="00FC4AEB" w:rsidRPr="00411046" w:rsidRDefault="00FC4AEB" w:rsidP="00411046">
            <w:pPr>
              <w:jc w:val="center"/>
            </w:pPr>
            <w:r>
              <w:t>1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5F5166BB" w14:textId="7F1C6108" w:rsidR="00FC4AEB" w:rsidRPr="00411046" w:rsidRDefault="00FC4AEB" w:rsidP="000B02F3">
            <w:r w:rsidRPr="00411046">
              <w:t>Основн</w:t>
            </w:r>
            <w:r>
              <w:t>ые</w:t>
            </w:r>
            <w:r w:rsidRPr="00411046">
              <w:t xml:space="preserve"> загрязн</w:t>
            </w:r>
            <w:r>
              <w:t>ители</w:t>
            </w:r>
            <w:r w:rsidRPr="00411046">
              <w:t xml:space="preserve"> окружающей среды.</w:t>
            </w:r>
          </w:p>
        </w:tc>
      </w:tr>
      <w:tr w:rsidR="00FC4AEB" w:rsidRPr="00411046" w14:paraId="71FF9A00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5FB0AC09" w14:textId="4D1B4E30" w:rsidR="00FC4AEB" w:rsidRDefault="00FC4AEB" w:rsidP="00411046">
            <w:pPr>
              <w:jc w:val="center"/>
            </w:pPr>
            <w:r>
              <w:t>2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17C4BFD2" w14:textId="0129CA03" w:rsidR="00FC4AEB" w:rsidRPr="00411046" w:rsidRDefault="00FC4AEB" w:rsidP="000B02F3">
            <w:r w:rsidRPr="00411046">
              <w:t>Виды загрязнений. Химическое загрязнение природной среды.</w:t>
            </w:r>
          </w:p>
        </w:tc>
      </w:tr>
      <w:tr w:rsidR="00FC4AEB" w:rsidRPr="00411046" w14:paraId="62D173FC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9A6ED44" w14:textId="2B937848" w:rsidR="00FC4AEB" w:rsidRDefault="00FC4AEB" w:rsidP="00411046">
            <w:pPr>
              <w:jc w:val="center"/>
            </w:pPr>
            <w:r>
              <w:t>3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43E928DD" w14:textId="1870BBDD" w:rsidR="00FC4AEB" w:rsidRPr="00411046" w:rsidRDefault="00FC4AEB" w:rsidP="000B02F3">
            <w:r w:rsidRPr="00411046">
              <w:t>Миграция загрязнений в природных средах.</w:t>
            </w:r>
          </w:p>
        </w:tc>
      </w:tr>
      <w:tr w:rsidR="00FC4AEB" w:rsidRPr="00411046" w14:paraId="34B7FF3E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9D0A765" w14:textId="537A2AC3" w:rsidR="00FC4AEB" w:rsidRDefault="00FC4AEB" w:rsidP="00411046">
            <w:pPr>
              <w:jc w:val="center"/>
            </w:pPr>
            <w:r>
              <w:t>4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64B2A6DB" w14:textId="3F512336" w:rsidR="00FC4AEB" w:rsidRPr="00411046" w:rsidRDefault="00FC4AEB" w:rsidP="000B02F3">
            <w:r w:rsidRPr="00411046">
              <w:t>Практическая классификация токсичных веществ.</w:t>
            </w:r>
          </w:p>
        </w:tc>
      </w:tr>
      <w:tr w:rsidR="00FC4AEB" w:rsidRPr="00411046" w14:paraId="0BAD382A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198117FF" w14:textId="10C7550F" w:rsidR="00FC4AEB" w:rsidRDefault="00FC4AEB" w:rsidP="00411046">
            <w:pPr>
              <w:jc w:val="center"/>
            </w:pPr>
            <w:r>
              <w:t>5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0882596C" w14:textId="74FB60C3" w:rsidR="00FC4AEB" w:rsidRPr="00411046" w:rsidRDefault="00FC4AEB" w:rsidP="000B02F3">
            <w:r w:rsidRPr="00411046">
              <w:t>Токсикологическая классификация токсичных веществ.</w:t>
            </w:r>
          </w:p>
        </w:tc>
      </w:tr>
      <w:tr w:rsidR="00FC4AEB" w:rsidRPr="00411046" w14:paraId="61A83A17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5A174A12" w14:textId="4A16C83C" w:rsidR="00FC4AEB" w:rsidRDefault="00FC4AEB" w:rsidP="00411046">
            <w:pPr>
              <w:jc w:val="center"/>
            </w:pPr>
            <w:r>
              <w:t>6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4A81690F" w14:textId="04B8ED1A" w:rsidR="00FC4AEB" w:rsidRPr="00411046" w:rsidRDefault="00FC4AEB" w:rsidP="000B02F3">
            <w:r w:rsidRPr="00411046">
              <w:t>Факторы, влияющие на токсичность химических веществ.</w:t>
            </w:r>
          </w:p>
        </w:tc>
      </w:tr>
      <w:tr w:rsidR="00FC4AEB" w:rsidRPr="00411046" w14:paraId="5B8E0B86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1DC954C1" w14:textId="670C90F1" w:rsidR="00FC4AEB" w:rsidRDefault="00FC4AEB" w:rsidP="00411046">
            <w:pPr>
              <w:jc w:val="center"/>
            </w:pPr>
            <w:r>
              <w:t>7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4FC534F9" w14:textId="0C0F0BDA" w:rsidR="00FC4AEB" w:rsidRPr="00411046" w:rsidRDefault="00FC4AEB" w:rsidP="000B02F3">
            <w:r w:rsidRPr="00411046">
              <w:t>Физико-химические свойства веществ, влияющие на токсичность.</w:t>
            </w:r>
          </w:p>
        </w:tc>
      </w:tr>
      <w:tr w:rsidR="00FC4AEB" w:rsidRPr="00411046" w14:paraId="2703269A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7E05F855" w14:textId="68216403" w:rsidR="00FC4AEB" w:rsidRDefault="00FC4AEB" w:rsidP="00411046">
            <w:pPr>
              <w:jc w:val="center"/>
            </w:pPr>
            <w:r>
              <w:t>8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4614CCD7" w14:textId="1AD8C099" w:rsidR="00FC4AEB" w:rsidRPr="00411046" w:rsidRDefault="00FC4AEB" w:rsidP="000B02F3">
            <w:r w:rsidRPr="00411046">
              <w:t>Влияние на токсичность биологических особенностей организма.</w:t>
            </w:r>
          </w:p>
        </w:tc>
      </w:tr>
      <w:tr w:rsidR="00FC4AEB" w:rsidRPr="00411046" w14:paraId="07606DCC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6619936" w14:textId="6406A798" w:rsidR="00FC4AEB" w:rsidRDefault="00FC4AEB" w:rsidP="00411046">
            <w:pPr>
              <w:jc w:val="center"/>
            </w:pPr>
            <w:r>
              <w:t>9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293F95BE" w14:textId="3B48272C" w:rsidR="00FC4AEB" w:rsidRPr="00411046" w:rsidRDefault="00FC4AEB" w:rsidP="000B02F3">
            <w:r w:rsidRPr="00411046">
              <w:t>Классификация отравлений.</w:t>
            </w:r>
          </w:p>
        </w:tc>
      </w:tr>
      <w:tr w:rsidR="00FC4AEB" w:rsidRPr="00411046" w14:paraId="3B615430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5D9DA56" w14:textId="6E58709F" w:rsidR="00FC4AEB" w:rsidRDefault="00FC4AEB" w:rsidP="00411046">
            <w:pPr>
              <w:jc w:val="center"/>
            </w:pPr>
            <w:r>
              <w:t>10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7199FBE4" w14:textId="7FB709E2" w:rsidR="00FC4AEB" w:rsidRPr="00411046" w:rsidRDefault="00FC4AEB" w:rsidP="000B02F3">
            <w:r w:rsidRPr="00411046">
              <w:t>Экологически обусловленные заболевания и сложности их выявления.</w:t>
            </w:r>
          </w:p>
        </w:tc>
      </w:tr>
      <w:tr w:rsidR="00FC4AEB" w:rsidRPr="00411046" w14:paraId="291BEC57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2B7156E" w14:textId="51E56E02" w:rsidR="00FC4AEB" w:rsidRDefault="00FC4AEB" w:rsidP="00411046">
            <w:pPr>
              <w:jc w:val="center"/>
            </w:pPr>
            <w:r>
              <w:t>11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24BE06E9" w14:textId="16EC2766" w:rsidR="00FC4AEB" w:rsidRPr="00411046" w:rsidRDefault="00FC4AEB" w:rsidP="000B02F3">
            <w:r w:rsidRPr="00411046">
              <w:t>Классификация токсичных веществ по времени и форме проявления эффекта.</w:t>
            </w:r>
          </w:p>
        </w:tc>
      </w:tr>
      <w:tr w:rsidR="00FC4AEB" w:rsidRPr="00411046" w14:paraId="1FC8718E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3343F294" w14:textId="69BA3271" w:rsidR="00FC4AEB" w:rsidRDefault="00FC4AEB" w:rsidP="00411046">
            <w:pPr>
              <w:jc w:val="center"/>
            </w:pPr>
            <w:r>
              <w:t>12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50BDE35E" w14:textId="151C1322" w:rsidR="00FC4AEB" w:rsidRPr="00411046" w:rsidRDefault="00FC4AEB" w:rsidP="000B02F3">
            <w:r w:rsidRPr="00411046">
              <w:t>Отдаленн</w:t>
            </w:r>
            <w:r>
              <w:t>ые</w:t>
            </w:r>
            <w:r w:rsidRPr="00411046">
              <w:t xml:space="preserve"> </w:t>
            </w:r>
            <w:r>
              <w:t>эффекты действия</w:t>
            </w:r>
            <w:r w:rsidRPr="00411046">
              <w:t xml:space="preserve"> </w:t>
            </w:r>
            <w:proofErr w:type="spellStart"/>
            <w:r w:rsidRPr="00411046">
              <w:t>ксенобиотиков</w:t>
            </w:r>
            <w:proofErr w:type="spellEnd"/>
            <w:r w:rsidRPr="00411046">
              <w:t>.</w:t>
            </w:r>
          </w:p>
        </w:tc>
      </w:tr>
      <w:tr w:rsidR="00FC4AEB" w:rsidRPr="00411046" w14:paraId="4C5EFCED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01F17CCF" w14:textId="272E1296" w:rsidR="00FC4AEB" w:rsidRDefault="00FC4AEB" w:rsidP="00411046">
            <w:pPr>
              <w:jc w:val="center"/>
            </w:pPr>
            <w:r>
              <w:t>13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284DD131" w14:textId="7C085DBF" w:rsidR="00FC4AEB" w:rsidRPr="00411046" w:rsidRDefault="00FC4AEB" w:rsidP="000B02F3">
            <w:r>
              <w:t>Промышленные м</w:t>
            </w:r>
            <w:r w:rsidRPr="00411046">
              <w:t>утаген</w:t>
            </w:r>
            <w:r>
              <w:t>ы и к</w:t>
            </w:r>
            <w:r w:rsidRPr="00411046">
              <w:t>анцероген</w:t>
            </w:r>
            <w:r>
              <w:t>ы</w:t>
            </w:r>
            <w:r w:rsidRPr="00411046">
              <w:t>.</w:t>
            </w:r>
          </w:p>
        </w:tc>
      </w:tr>
      <w:tr w:rsidR="000B02F3" w:rsidRPr="00411046" w14:paraId="0D392188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6182859" w14:textId="2D8BCFCC" w:rsidR="000B02F3" w:rsidRDefault="000B02F3" w:rsidP="00411046">
            <w:pPr>
              <w:jc w:val="center"/>
            </w:pPr>
            <w:r>
              <w:t>14.</w:t>
            </w:r>
          </w:p>
        </w:tc>
        <w:tc>
          <w:tcPr>
            <w:tcW w:w="8783" w:type="dxa"/>
            <w:vAlign w:val="center"/>
          </w:tcPr>
          <w:p w14:paraId="27D0B83F" w14:textId="5DF535FD" w:rsidR="000B02F3" w:rsidRDefault="000B02F3" w:rsidP="000B02F3">
            <w:r w:rsidRPr="00411046">
              <w:t>Токсические влияния на репродуктивную функцию</w:t>
            </w:r>
            <w:r>
              <w:t xml:space="preserve"> организма человека</w:t>
            </w:r>
            <w:r w:rsidRPr="00411046">
              <w:t>.</w:t>
            </w:r>
          </w:p>
        </w:tc>
      </w:tr>
      <w:tr w:rsidR="000B02F3" w:rsidRPr="00411046" w14:paraId="07222EA4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73F489EF" w14:textId="67AF8DA3" w:rsidR="000B02F3" w:rsidRDefault="000B02F3" w:rsidP="00411046">
            <w:pPr>
              <w:jc w:val="center"/>
            </w:pPr>
            <w:r>
              <w:t>15.</w:t>
            </w:r>
          </w:p>
        </w:tc>
        <w:tc>
          <w:tcPr>
            <w:tcW w:w="8783" w:type="dxa"/>
            <w:vAlign w:val="center"/>
          </w:tcPr>
          <w:p w14:paraId="075C9DE6" w14:textId="72C291E7" w:rsidR="000B02F3" w:rsidRPr="00411046" w:rsidRDefault="000B02F3" w:rsidP="000B02F3">
            <w:r w:rsidRPr="00411046">
              <w:t xml:space="preserve">Резорбция </w:t>
            </w:r>
            <w:proofErr w:type="spellStart"/>
            <w:r w:rsidRPr="00411046">
              <w:t>ксенобиотиков</w:t>
            </w:r>
            <w:proofErr w:type="spellEnd"/>
            <w:r w:rsidRPr="00411046">
              <w:t>. Факторы, влияющие на резорбцию.</w:t>
            </w:r>
          </w:p>
        </w:tc>
      </w:tr>
      <w:tr w:rsidR="000B02F3" w:rsidRPr="00411046" w14:paraId="2D4D517B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D3CFA5A" w14:textId="54D99FD3" w:rsidR="000B02F3" w:rsidRDefault="000B02F3" w:rsidP="00411046">
            <w:pPr>
              <w:jc w:val="center"/>
            </w:pPr>
            <w:r>
              <w:t>16.</w:t>
            </w:r>
          </w:p>
        </w:tc>
        <w:tc>
          <w:tcPr>
            <w:tcW w:w="8783" w:type="dxa"/>
            <w:vAlign w:val="center"/>
          </w:tcPr>
          <w:p w14:paraId="575D31D3" w14:textId="50434A43" w:rsidR="000B02F3" w:rsidRPr="00411046" w:rsidRDefault="000B02F3" w:rsidP="000B02F3">
            <w:r w:rsidRPr="00411046">
              <w:t>Резорбция при ингаляционных отравлениях.</w:t>
            </w:r>
          </w:p>
        </w:tc>
      </w:tr>
      <w:tr w:rsidR="000B02F3" w:rsidRPr="00411046" w14:paraId="038D2B54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065DF44" w14:textId="3BD533ED" w:rsidR="000B02F3" w:rsidRDefault="000B02F3" w:rsidP="00411046">
            <w:pPr>
              <w:jc w:val="center"/>
            </w:pPr>
            <w:r>
              <w:t>17.</w:t>
            </w:r>
          </w:p>
        </w:tc>
        <w:tc>
          <w:tcPr>
            <w:tcW w:w="8783" w:type="dxa"/>
            <w:vAlign w:val="center"/>
          </w:tcPr>
          <w:p w14:paraId="1F330680" w14:textId="3F9A64DC" w:rsidR="000B02F3" w:rsidRPr="00411046" w:rsidRDefault="000B02F3" w:rsidP="000B02F3">
            <w:r w:rsidRPr="00411046">
              <w:t>Резорбция при пероральных отравлениях.</w:t>
            </w:r>
          </w:p>
        </w:tc>
      </w:tr>
      <w:tr w:rsidR="000B02F3" w:rsidRPr="00411046" w14:paraId="3D6AD03D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9CA4149" w14:textId="7D35CF81" w:rsidR="000B02F3" w:rsidRDefault="000B02F3" w:rsidP="00411046">
            <w:pPr>
              <w:jc w:val="center"/>
            </w:pPr>
            <w:r>
              <w:t>18.</w:t>
            </w:r>
          </w:p>
        </w:tc>
        <w:tc>
          <w:tcPr>
            <w:tcW w:w="8783" w:type="dxa"/>
            <w:vAlign w:val="center"/>
          </w:tcPr>
          <w:p w14:paraId="6F377405" w14:textId="5148ED3C" w:rsidR="000B02F3" w:rsidRPr="00411046" w:rsidRDefault="000B02F3" w:rsidP="000B02F3">
            <w:r w:rsidRPr="00411046">
              <w:t>Резорбция через кожу.</w:t>
            </w:r>
          </w:p>
        </w:tc>
      </w:tr>
      <w:tr w:rsidR="000B02F3" w:rsidRPr="00411046" w14:paraId="1A27AE3A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57D90151" w14:textId="146681D9" w:rsidR="000B02F3" w:rsidRDefault="000B02F3" w:rsidP="00411046">
            <w:pPr>
              <w:jc w:val="center"/>
            </w:pPr>
            <w:r>
              <w:t>19.</w:t>
            </w:r>
          </w:p>
        </w:tc>
        <w:tc>
          <w:tcPr>
            <w:tcW w:w="8783" w:type="dxa"/>
            <w:vAlign w:val="center"/>
          </w:tcPr>
          <w:p w14:paraId="3B14705F" w14:textId="75DA4B70" w:rsidR="000B02F3" w:rsidRPr="00411046" w:rsidRDefault="000B02F3" w:rsidP="000B02F3">
            <w:r w:rsidRPr="00411046">
              <w:t xml:space="preserve">Депонирование </w:t>
            </w:r>
            <w:proofErr w:type="spellStart"/>
            <w:r w:rsidRPr="00411046">
              <w:t>ксенобиотиков</w:t>
            </w:r>
            <w:proofErr w:type="spellEnd"/>
            <w:r w:rsidRPr="00411046">
              <w:t>.</w:t>
            </w:r>
          </w:p>
        </w:tc>
      </w:tr>
      <w:tr w:rsidR="000B02F3" w:rsidRPr="00411046" w14:paraId="07377083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036DE67C" w14:textId="3B903095" w:rsidR="000B02F3" w:rsidRDefault="000B02F3" w:rsidP="00411046">
            <w:pPr>
              <w:jc w:val="center"/>
            </w:pPr>
            <w:r>
              <w:t>20.</w:t>
            </w:r>
          </w:p>
        </w:tc>
        <w:tc>
          <w:tcPr>
            <w:tcW w:w="8783" w:type="dxa"/>
            <w:vAlign w:val="center"/>
          </w:tcPr>
          <w:p w14:paraId="2A2FCF7B" w14:textId="312DABEC" w:rsidR="000B02F3" w:rsidRPr="00411046" w:rsidRDefault="000B02F3" w:rsidP="000B02F3">
            <w:r w:rsidRPr="00411046">
              <w:t xml:space="preserve">Метаболизм </w:t>
            </w:r>
            <w:proofErr w:type="spellStart"/>
            <w:r w:rsidRPr="00411046">
              <w:t>ксенобиотиков</w:t>
            </w:r>
            <w:proofErr w:type="spellEnd"/>
            <w:r w:rsidRPr="00411046">
              <w:t>.</w:t>
            </w:r>
          </w:p>
        </w:tc>
      </w:tr>
      <w:tr w:rsidR="000B02F3" w:rsidRPr="00411046" w14:paraId="73815B3C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327A3A84" w14:textId="25A49A4C" w:rsidR="000B02F3" w:rsidRDefault="000B02F3" w:rsidP="00411046">
            <w:pPr>
              <w:jc w:val="center"/>
            </w:pPr>
            <w:r>
              <w:t>21.</w:t>
            </w:r>
          </w:p>
        </w:tc>
        <w:tc>
          <w:tcPr>
            <w:tcW w:w="8783" w:type="dxa"/>
            <w:vAlign w:val="center"/>
          </w:tcPr>
          <w:p w14:paraId="1623B91D" w14:textId="4E4C7FA0" w:rsidR="000B02F3" w:rsidRPr="00411046" w:rsidRDefault="000B02F3" w:rsidP="000B02F3">
            <w:r>
              <w:t>Действие сырой нефти на организм человека</w:t>
            </w:r>
            <w:r w:rsidRPr="00411046">
              <w:t>.</w:t>
            </w:r>
          </w:p>
        </w:tc>
      </w:tr>
      <w:tr w:rsidR="000B02F3" w:rsidRPr="00411046" w14:paraId="673C5C8D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9328799" w14:textId="36C02B1A" w:rsidR="000B02F3" w:rsidRDefault="000B02F3" w:rsidP="00411046">
            <w:pPr>
              <w:jc w:val="center"/>
            </w:pPr>
            <w:r>
              <w:t>23.</w:t>
            </w:r>
          </w:p>
        </w:tc>
        <w:tc>
          <w:tcPr>
            <w:tcW w:w="8783" w:type="dxa"/>
            <w:vAlign w:val="center"/>
          </w:tcPr>
          <w:p w14:paraId="5288DABD" w14:textId="65E4BEBA" w:rsidR="000B02F3" w:rsidRDefault="000B02F3" w:rsidP="000B02F3">
            <w:r w:rsidRPr="00411046">
              <w:t>Основные токсикологические характеристики.</w:t>
            </w:r>
          </w:p>
        </w:tc>
      </w:tr>
      <w:tr w:rsidR="000B02F3" w:rsidRPr="00411046" w14:paraId="66CF399A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39E1B4D1" w14:textId="054267F4" w:rsidR="000B02F3" w:rsidRDefault="000B02F3" w:rsidP="00411046">
            <w:pPr>
              <w:jc w:val="center"/>
            </w:pPr>
            <w:r>
              <w:t>24.</w:t>
            </w:r>
          </w:p>
        </w:tc>
        <w:tc>
          <w:tcPr>
            <w:tcW w:w="8783" w:type="dxa"/>
            <w:vAlign w:val="center"/>
          </w:tcPr>
          <w:p w14:paraId="22E2832E" w14:textId="2499F968" w:rsidR="000B02F3" w:rsidRPr="00411046" w:rsidRDefault="000B02F3" w:rsidP="000B02F3">
            <w:r w:rsidRPr="00411046">
              <w:t>Связь между параметрами токсичности и ПДК.</w:t>
            </w:r>
          </w:p>
        </w:tc>
      </w:tr>
      <w:tr w:rsidR="000B02F3" w:rsidRPr="00411046" w14:paraId="7E580FEF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68D23C0" w14:textId="5F9AB782" w:rsidR="000B02F3" w:rsidRDefault="000B02F3" w:rsidP="00411046">
            <w:pPr>
              <w:jc w:val="center"/>
            </w:pPr>
            <w:r>
              <w:t>25.</w:t>
            </w:r>
          </w:p>
        </w:tc>
        <w:tc>
          <w:tcPr>
            <w:tcW w:w="8783" w:type="dxa"/>
            <w:vAlign w:val="center"/>
          </w:tcPr>
          <w:p w14:paraId="4FA16978" w14:textId="5999A1D5" w:rsidR="000B02F3" w:rsidRPr="00411046" w:rsidRDefault="000B02F3" w:rsidP="000B02F3">
            <w:r w:rsidRPr="00411046">
              <w:t>Классификация вредных веществ по степени опасности и токсичности.</w:t>
            </w:r>
          </w:p>
        </w:tc>
      </w:tr>
      <w:tr w:rsidR="000B02F3" w:rsidRPr="00411046" w14:paraId="480B2025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1073F0F0" w14:textId="4D7ED516" w:rsidR="000B02F3" w:rsidRDefault="000B02F3" w:rsidP="00411046">
            <w:pPr>
              <w:jc w:val="center"/>
            </w:pPr>
            <w:r>
              <w:t>26.</w:t>
            </w:r>
          </w:p>
        </w:tc>
        <w:tc>
          <w:tcPr>
            <w:tcW w:w="8783" w:type="dxa"/>
            <w:vAlign w:val="center"/>
          </w:tcPr>
          <w:p w14:paraId="4AEED917" w14:textId="1F0B73FD" w:rsidR="000B02F3" w:rsidRPr="00411046" w:rsidRDefault="000B02F3" w:rsidP="000B02F3">
            <w:r>
              <w:t>Токсикологическая характеристика технических жидкостей</w:t>
            </w:r>
            <w:r w:rsidRPr="00411046">
              <w:t>.</w:t>
            </w:r>
          </w:p>
        </w:tc>
      </w:tr>
      <w:tr w:rsidR="000B02F3" w:rsidRPr="00411046" w14:paraId="54ADC384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FCD346B" w14:textId="15C18530" w:rsidR="000B02F3" w:rsidRDefault="000B02F3" w:rsidP="00411046">
            <w:pPr>
              <w:jc w:val="center"/>
            </w:pPr>
            <w:r>
              <w:t>27.</w:t>
            </w:r>
          </w:p>
        </w:tc>
        <w:tc>
          <w:tcPr>
            <w:tcW w:w="8783" w:type="dxa"/>
            <w:vAlign w:val="center"/>
          </w:tcPr>
          <w:p w14:paraId="2E60DA91" w14:textId="396CA4F5" w:rsidR="000B02F3" w:rsidRDefault="000B02F3" w:rsidP="000B02F3">
            <w:r w:rsidRPr="00411046">
              <w:t>Гигиеническая оценка новых химических соединений.</w:t>
            </w:r>
          </w:p>
        </w:tc>
      </w:tr>
      <w:tr w:rsidR="000B02F3" w:rsidRPr="00411046" w14:paraId="5799985F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C9D2868" w14:textId="3C1F2DE5" w:rsidR="000B02F3" w:rsidRDefault="000B02F3" w:rsidP="00411046">
            <w:pPr>
              <w:jc w:val="center"/>
            </w:pPr>
            <w:r>
              <w:t>28.</w:t>
            </w:r>
          </w:p>
        </w:tc>
        <w:tc>
          <w:tcPr>
            <w:tcW w:w="8783" w:type="dxa"/>
            <w:vAlign w:val="center"/>
          </w:tcPr>
          <w:p w14:paraId="6424172A" w14:textId="31250CBB" w:rsidR="000B02F3" w:rsidRPr="00411046" w:rsidRDefault="000B02F3" w:rsidP="000B02F3">
            <w:r w:rsidRPr="00411046">
              <w:t>Безопасность пищевых продуктов.</w:t>
            </w:r>
          </w:p>
        </w:tc>
      </w:tr>
      <w:tr w:rsidR="000B02F3" w:rsidRPr="00411046" w14:paraId="10E47395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316523E" w14:textId="13309185" w:rsidR="000B02F3" w:rsidRDefault="000B02F3" w:rsidP="00411046">
            <w:pPr>
              <w:jc w:val="center"/>
            </w:pPr>
            <w:r>
              <w:t>29.</w:t>
            </w:r>
          </w:p>
        </w:tc>
        <w:tc>
          <w:tcPr>
            <w:tcW w:w="8783" w:type="dxa"/>
            <w:vAlign w:val="center"/>
          </w:tcPr>
          <w:p w14:paraId="4A5DF09C" w14:textId="1AE490B2" w:rsidR="000B02F3" w:rsidRPr="00411046" w:rsidRDefault="000B02F3" w:rsidP="000B02F3">
            <w:r w:rsidRPr="00411046">
              <w:t>«Загрязнители» пищевых продуктов.</w:t>
            </w:r>
          </w:p>
        </w:tc>
      </w:tr>
      <w:tr w:rsidR="000B02F3" w:rsidRPr="00411046" w14:paraId="3003E659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F89B1BA" w14:textId="494B614D" w:rsidR="000B02F3" w:rsidRDefault="000B02F3" w:rsidP="00411046">
            <w:pPr>
              <w:jc w:val="center"/>
            </w:pPr>
            <w:r>
              <w:t>30.</w:t>
            </w:r>
          </w:p>
        </w:tc>
        <w:tc>
          <w:tcPr>
            <w:tcW w:w="8783" w:type="dxa"/>
            <w:vAlign w:val="center"/>
          </w:tcPr>
          <w:p w14:paraId="707412D8" w14:textId="3C5E9224" w:rsidR="000B02F3" w:rsidRPr="00411046" w:rsidRDefault="000B02F3" w:rsidP="000B02F3">
            <w:r w:rsidRPr="00411046">
              <w:t xml:space="preserve">Источники и последствия попадания в пищу тяжелых металлов, пестицидов, </w:t>
            </w:r>
            <w:proofErr w:type="spellStart"/>
            <w:r w:rsidRPr="00411046">
              <w:t>нитросоединений</w:t>
            </w:r>
            <w:proofErr w:type="spellEnd"/>
            <w:r w:rsidRPr="00411046">
              <w:t>.</w:t>
            </w:r>
          </w:p>
        </w:tc>
      </w:tr>
      <w:tr w:rsidR="000B02F3" w:rsidRPr="00411046" w14:paraId="79EE3D17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1F013632" w14:textId="6BE09379" w:rsidR="000B02F3" w:rsidRDefault="000B02F3" w:rsidP="00411046">
            <w:pPr>
              <w:jc w:val="center"/>
            </w:pPr>
            <w:r>
              <w:t>31.</w:t>
            </w:r>
          </w:p>
        </w:tc>
        <w:tc>
          <w:tcPr>
            <w:tcW w:w="8783" w:type="dxa"/>
            <w:vAlign w:val="center"/>
          </w:tcPr>
          <w:p w14:paraId="0C88DF61" w14:textId="254936BC" w:rsidR="000B02F3" w:rsidRPr="00411046" w:rsidRDefault="000B02F3" w:rsidP="000B02F3">
            <w:r w:rsidRPr="00411046">
              <w:t>Токсическое действие алкоголя на организм человека.</w:t>
            </w:r>
          </w:p>
        </w:tc>
      </w:tr>
      <w:tr w:rsidR="000B02F3" w:rsidRPr="00411046" w14:paraId="23AC3653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DD52E7F" w14:textId="21867442" w:rsidR="000B02F3" w:rsidRDefault="000B02F3" w:rsidP="00411046">
            <w:pPr>
              <w:jc w:val="center"/>
            </w:pPr>
            <w:r>
              <w:t>32.</w:t>
            </w:r>
          </w:p>
        </w:tc>
        <w:tc>
          <w:tcPr>
            <w:tcW w:w="8783" w:type="dxa"/>
            <w:vAlign w:val="center"/>
          </w:tcPr>
          <w:p w14:paraId="26659FB2" w14:textId="0AA6BE40" w:rsidR="000B02F3" w:rsidRPr="00411046" w:rsidRDefault="000B02F3" w:rsidP="000B02F3">
            <w:r w:rsidRPr="00411046">
              <w:t>Методы естественной детоксикации при острых отравлениях.</w:t>
            </w:r>
          </w:p>
        </w:tc>
      </w:tr>
      <w:tr w:rsidR="000B02F3" w:rsidRPr="00411046" w14:paraId="13D9A7D7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154E7E89" w14:textId="3E26BFA6" w:rsidR="000B02F3" w:rsidRDefault="000B02F3" w:rsidP="00411046">
            <w:pPr>
              <w:jc w:val="center"/>
            </w:pPr>
            <w:r>
              <w:t>33.</w:t>
            </w:r>
          </w:p>
        </w:tc>
        <w:tc>
          <w:tcPr>
            <w:tcW w:w="8783" w:type="dxa"/>
            <w:vAlign w:val="center"/>
          </w:tcPr>
          <w:p w14:paraId="7F58FC72" w14:textId="648646B8" w:rsidR="000B02F3" w:rsidRPr="00411046" w:rsidRDefault="000B02F3" w:rsidP="000B02F3">
            <w:r w:rsidRPr="00411046">
              <w:t>Методы искусственной детоксикации при острых отравлениях.</w:t>
            </w:r>
          </w:p>
        </w:tc>
      </w:tr>
      <w:tr w:rsidR="000B02F3" w:rsidRPr="00411046" w14:paraId="28ECD889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3E9F25E1" w14:textId="6F931B91" w:rsidR="000B02F3" w:rsidRDefault="000B02F3" w:rsidP="00411046">
            <w:pPr>
              <w:jc w:val="center"/>
            </w:pPr>
            <w:r>
              <w:t>34.</w:t>
            </w:r>
          </w:p>
        </w:tc>
        <w:tc>
          <w:tcPr>
            <w:tcW w:w="8783" w:type="dxa"/>
            <w:vAlign w:val="center"/>
          </w:tcPr>
          <w:p w14:paraId="7A7D0319" w14:textId="4DD10CEA" w:rsidR="000B02F3" w:rsidRPr="00411046" w:rsidRDefault="000B02F3" w:rsidP="000B02F3">
            <w:r w:rsidRPr="00411046">
              <w:t xml:space="preserve">Методы </w:t>
            </w:r>
            <w:proofErr w:type="spellStart"/>
            <w:r w:rsidRPr="00411046">
              <w:t>антидотной</w:t>
            </w:r>
            <w:proofErr w:type="spellEnd"/>
            <w:r w:rsidRPr="00411046">
              <w:t xml:space="preserve"> терапии при острых отравлениях.</w:t>
            </w:r>
          </w:p>
        </w:tc>
      </w:tr>
      <w:tr w:rsidR="000B02F3" w:rsidRPr="00411046" w14:paraId="4E27E74C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2002A61" w14:textId="799588D3" w:rsidR="000B02F3" w:rsidRDefault="000B02F3" w:rsidP="00411046">
            <w:pPr>
              <w:jc w:val="center"/>
            </w:pPr>
            <w:r>
              <w:t>35.</w:t>
            </w:r>
          </w:p>
        </w:tc>
        <w:tc>
          <w:tcPr>
            <w:tcW w:w="8783" w:type="dxa"/>
            <w:vAlign w:val="center"/>
          </w:tcPr>
          <w:p w14:paraId="1B66B484" w14:textId="7182AA9C" w:rsidR="000B02F3" w:rsidRPr="00411046" w:rsidRDefault="000B02F3" w:rsidP="000B02F3">
            <w:r>
              <w:t xml:space="preserve">Токсикологические опасности </w:t>
            </w:r>
            <w:proofErr w:type="spellStart"/>
            <w:r>
              <w:t>термошахтной</w:t>
            </w:r>
            <w:proofErr w:type="spellEnd"/>
            <w:r>
              <w:t xml:space="preserve"> добычи нефти.</w:t>
            </w:r>
          </w:p>
        </w:tc>
      </w:tr>
    </w:tbl>
    <w:p w14:paraId="5DAD0F53" w14:textId="6F110102" w:rsidR="000E4F95" w:rsidRDefault="000E4F95" w:rsidP="000E4F95">
      <w:pPr>
        <w:jc w:val="both"/>
      </w:pPr>
    </w:p>
    <w:p w14:paraId="5331C981" w14:textId="77777777" w:rsidR="000E4F95" w:rsidRPr="005E4261" w:rsidRDefault="000E4F95" w:rsidP="000E4F95">
      <w:pPr>
        <w:jc w:val="both"/>
        <w:rPr>
          <w:b/>
        </w:rPr>
      </w:pPr>
      <w:r w:rsidRPr="005E4261">
        <w:rPr>
          <w:b/>
        </w:rPr>
        <w:t>3.</w:t>
      </w:r>
      <w:r w:rsidR="00B625F2" w:rsidRPr="005E4261">
        <w:rPr>
          <w:b/>
        </w:rPr>
        <w:t>6</w:t>
      </w:r>
      <w:r w:rsidRPr="005E4261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9"/>
        <w:gridCol w:w="1570"/>
        <w:gridCol w:w="2818"/>
        <w:gridCol w:w="1204"/>
        <w:gridCol w:w="1489"/>
        <w:gridCol w:w="1284"/>
      </w:tblGrid>
      <w:tr w:rsidR="005E4261" w:rsidRPr="005E4261" w14:paraId="256AD018" w14:textId="77777777" w:rsidTr="00CA0283">
        <w:trPr>
          <w:tblHeader/>
        </w:trPr>
        <w:tc>
          <w:tcPr>
            <w:tcW w:w="524" w:type="pct"/>
            <w:shd w:val="clear" w:color="auto" w:fill="auto"/>
            <w:vAlign w:val="center"/>
          </w:tcPr>
          <w:p w14:paraId="47DA8A0B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Семестр</w:t>
            </w:r>
          </w:p>
        </w:tc>
        <w:tc>
          <w:tcPr>
            <w:tcW w:w="840" w:type="pct"/>
            <w:vAlign w:val="center"/>
          </w:tcPr>
          <w:p w14:paraId="25EEAE6D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Вид занятий</w:t>
            </w:r>
          </w:p>
          <w:p w14:paraId="50A64AB0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508" w:type="pct"/>
            <w:shd w:val="clear" w:color="auto" w:fill="auto"/>
            <w:vAlign w:val="center"/>
          </w:tcPr>
          <w:p w14:paraId="168C1988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Тема</w:t>
            </w:r>
          </w:p>
        </w:tc>
        <w:tc>
          <w:tcPr>
            <w:tcW w:w="644" w:type="pct"/>
            <w:vAlign w:val="center"/>
          </w:tcPr>
          <w:p w14:paraId="17BC36D9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A90DE67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Интерактив</w:t>
            </w:r>
          </w:p>
        </w:tc>
        <w:tc>
          <w:tcPr>
            <w:tcW w:w="687" w:type="pct"/>
            <w:shd w:val="clear" w:color="auto" w:fill="auto"/>
            <w:vAlign w:val="center"/>
          </w:tcPr>
          <w:p w14:paraId="12B0D868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Количество часов</w:t>
            </w:r>
          </w:p>
        </w:tc>
      </w:tr>
      <w:tr w:rsidR="005E4261" w:rsidRPr="005E4261" w14:paraId="15124701" w14:textId="77777777" w:rsidTr="00CA0283">
        <w:tc>
          <w:tcPr>
            <w:tcW w:w="524" w:type="pct"/>
            <w:shd w:val="clear" w:color="auto" w:fill="auto"/>
          </w:tcPr>
          <w:p w14:paraId="0DBDF90C" w14:textId="77777777" w:rsidR="005E4261" w:rsidRPr="005E4261" w:rsidRDefault="005E4261" w:rsidP="00014F33">
            <w:pPr>
              <w:jc w:val="center"/>
              <w:rPr>
                <w:rFonts w:eastAsia="Calibri"/>
                <w:sz w:val="22"/>
                <w:szCs w:val="22"/>
              </w:rPr>
            </w:pPr>
            <w:r w:rsidRPr="005E4261"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840" w:type="pct"/>
          </w:tcPr>
          <w:p w14:paraId="4C07EA0C" w14:textId="77777777" w:rsidR="005E4261" w:rsidRDefault="005E4261" w:rsidP="00014F33">
            <w:pPr>
              <w:jc w:val="center"/>
            </w:pPr>
            <w:r>
              <w:t>лекции</w:t>
            </w:r>
          </w:p>
        </w:tc>
        <w:tc>
          <w:tcPr>
            <w:tcW w:w="1508" w:type="pct"/>
            <w:shd w:val="clear" w:color="auto" w:fill="auto"/>
          </w:tcPr>
          <w:p w14:paraId="66AA9A09" w14:textId="77777777" w:rsidR="005E4261" w:rsidRDefault="00014F33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1. Введение в токсикологию</w:t>
            </w:r>
          </w:p>
          <w:p w14:paraId="39E436A4" w14:textId="77777777" w:rsidR="00014F33" w:rsidRDefault="00014F33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2. Промышленные яды и профессиональные отравления. Адаптация и кумуляция</w:t>
            </w:r>
            <w:r w:rsidR="000B258C">
              <w:rPr>
                <w:rFonts w:ascii="Times New Roman" w:eastAsia="Calibri" w:hAnsi="Times New Roman"/>
              </w:rPr>
              <w:t xml:space="preserve"> к ядам</w:t>
            </w:r>
          </w:p>
          <w:p w14:paraId="03111696" w14:textId="77777777" w:rsidR="000B258C" w:rsidRDefault="000B258C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3. </w:t>
            </w:r>
            <w:r w:rsidRPr="000B258C">
              <w:rPr>
                <w:rFonts w:ascii="Times New Roman" w:eastAsia="Calibri" w:hAnsi="Times New Roman"/>
              </w:rPr>
              <w:t>Гигиеническая регламентация и стандартизация. Принципы установления ПДК</w:t>
            </w:r>
          </w:p>
          <w:p w14:paraId="419C2646" w14:textId="77777777" w:rsidR="000B258C" w:rsidRDefault="000B258C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4. </w:t>
            </w:r>
            <w:r w:rsidRPr="000B258C">
              <w:rPr>
                <w:rFonts w:ascii="Times New Roman" w:eastAsia="Calibri" w:hAnsi="Times New Roman"/>
              </w:rPr>
              <w:t>Расчетные методы определения ПДК вредных веществ в воздухе рабочей зоны</w:t>
            </w:r>
          </w:p>
          <w:p w14:paraId="1E752499" w14:textId="77777777" w:rsidR="000B258C" w:rsidRPr="005E4261" w:rsidRDefault="000B258C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5. </w:t>
            </w:r>
            <w:r w:rsidRPr="000B258C">
              <w:rPr>
                <w:rFonts w:ascii="Times New Roman" w:eastAsia="Calibri" w:hAnsi="Times New Roman"/>
              </w:rPr>
              <w:t>Основные промышленные загрязнители и их характеристики</w:t>
            </w:r>
          </w:p>
        </w:tc>
        <w:tc>
          <w:tcPr>
            <w:tcW w:w="644" w:type="pct"/>
            <w:vAlign w:val="center"/>
          </w:tcPr>
          <w:p w14:paraId="585E0E02" w14:textId="7360B0E7" w:rsidR="005E4261" w:rsidRPr="005E4261" w:rsidRDefault="004D0261" w:rsidP="000B25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B4C36DF" w14:textId="77777777" w:rsidR="005E4261" w:rsidRDefault="00046726" w:rsidP="00046726">
            <w:pPr>
              <w:jc w:val="center"/>
            </w:pPr>
            <w:r>
              <w:t>Слайд-презентации лекций</w:t>
            </w:r>
          </w:p>
        </w:tc>
        <w:tc>
          <w:tcPr>
            <w:tcW w:w="687" w:type="pct"/>
            <w:shd w:val="clear" w:color="auto" w:fill="auto"/>
          </w:tcPr>
          <w:p w14:paraId="25E1E22E" w14:textId="77777777" w:rsidR="00014F33" w:rsidRDefault="00014F33" w:rsidP="007A5072">
            <w:pPr>
              <w:jc w:val="center"/>
            </w:pPr>
            <w:r>
              <w:t>2</w:t>
            </w:r>
          </w:p>
          <w:p w14:paraId="65AEB807" w14:textId="77777777" w:rsidR="000B258C" w:rsidRDefault="000B258C" w:rsidP="007A5072">
            <w:pPr>
              <w:jc w:val="center"/>
            </w:pPr>
          </w:p>
          <w:p w14:paraId="7AD6E305" w14:textId="77777777" w:rsidR="000B258C" w:rsidRDefault="000B258C" w:rsidP="007A5072">
            <w:pPr>
              <w:jc w:val="center"/>
            </w:pPr>
            <w:r>
              <w:t>2</w:t>
            </w:r>
          </w:p>
          <w:p w14:paraId="20D02809" w14:textId="77777777" w:rsidR="000B258C" w:rsidRDefault="000B258C" w:rsidP="007A5072">
            <w:pPr>
              <w:jc w:val="center"/>
            </w:pPr>
          </w:p>
          <w:p w14:paraId="6C9CA66D" w14:textId="77777777" w:rsidR="000B258C" w:rsidRDefault="000B258C" w:rsidP="007A5072">
            <w:pPr>
              <w:jc w:val="center"/>
            </w:pPr>
          </w:p>
          <w:p w14:paraId="50A99689" w14:textId="77777777" w:rsidR="000B258C" w:rsidRDefault="000B258C" w:rsidP="007A5072">
            <w:pPr>
              <w:jc w:val="center"/>
            </w:pPr>
          </w:p>
          <w:p w14:paraId="1500F830" w14:textId="77777777" w:rsidR="000B258C" w:rsidRDefault="000B258C" w:rsidP="007A5072">
            <w:pPr>
              <w:jc w:val="center"/>
            </w:pPr>
            <w:r>
              <w:t>2</w:t>
            </w:r>
          </w:p>
          <w:p w14:paraId="613E0AEC" w14:textId="77777777" w:rsidR="000B258C" w:rsidRDefault="000B258C" w:rsidP="007A5072">
            <w:pPr>
              <w:jc w:val="center"/>
            </w:pPr>
          </w:p>
          <w:p w14:paraId="2435F67F" w14:textId="77777777" w:rsidR="000B258C" w:rsidRDefault="000B258C" w:rsidP="007A5072">
            <w:pPr>
              <w:jc w:val="center"/>
            </w:pPr>
          </w:p>
          <w:p w14:paraId="453E3C28" w14:textId="77777777" w:rsidR="000B258C" w:rsidRDefault="000B258C" w:rsidP="007A5072">
            <w:pPr>
              <w:jc w:val="center"/>
            </w:pPr>
            <w:r>
              <w:t>2</w:t>
            </w:r>
          </w:p>
          <w:p w14:paraId="7F969216" w14:textId="77777777" w:rsidR="000B258C" w:rsidRDefault="000B258C" w:rsidP="007A5072">
            <w:pPr>
              <w:jc w:val="center"/>
            </w:pPr>
          </w:p>
          <w:p w14:paraId="4E6F41BD" w14:textId="77777777" w:rsidR="000B258C" w:rsidRDefault="000B258C" w:rsidP="007A5072">
            <w:pPr>
              <w:jc w:val="center"/>
            </w:pPr>
          </w:p>
          <w:p w14:paraId="1D39D14B" w14:textId="77777777" w:rsidR="000B258C" w:rsidRDefault="000B258C" w:rsidP="007A5072">
            <w:pPr>
              <w:jc w:val="center"/>
            </w:pPr>
          </w:p>
          <w:p w14:paraId="4E1EF7B9" w14:textId="77777777" w:rsidR="005E4261" w:rsidRDefault="000B258C" w:rsidP="007A5072">
            <w:pPr>
              <w:jc w:val="center"/>
            </w:pPr>
            <w:r>
              <w:t>2</w:t>
            </w:r>
          </w:p>
        </w:tc>
      </w:tr>
      <w:tr w:rsidR="005E4261" w:rsidRPr="005E4261" w14:paraId="7701568C" w14:textId="77777777" w:rsidTr="00CA0283">
        <w:tc>
          <w:tcPr>
            <w:tcW w:w="524" w:type="pct"/>
            <w:shd w:val="clear" w:color="auto" w:fill="auto"/>
          </w:tcPr>
          <w:p w14:paraId="793AC02F" w14:textId="77777777" w:rsidR="005E4261" w:rsidRPr="005E4261" w:rsidRDefault="005E4261" w:rsidP="00014F33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840" w:type="pct"/>
          </w:tcPr>
          <w:p w14:paraId="5DEBCE92" w14:textId="77777777" w:rsidR="005E4261" w:rsidRDefault="005E4261" w:rsidP="00014F33">
            <w:pPr>
              <w:jc w:val="center"/>
            </w:pPr>
            <w:r>
              <w:t>практические</w:t>
            </w:r>
          </w:p>
        </w:tc>
        <w:tc>
          <w:tcPr>
            <w:tcW w:w="1508" w:type="pct"/>
            <w:shd w:val="clear" w:color="auto" w:fill="auto"/>
          </w:tcPr>
          <w:p w14:paraId="3A60AEDA" w14:textId="77777777" w:rsidR="005E4261" w:rsidRDefault="00821EE1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Arial Unicode MS" w:hAnsi="Times New Roman"/>
                <w:bCs/>
              </w:rPr>
            </w:pPr>
            <w:r>
              <w:rPr>
                <w:rFonts w:ascii="Times New Roman" w:eastAsia="Arial Unicode MS" w:hAnsi="Times New Roman"/>
                <w:bCs/>
              </w:rPr>
              <w:t xml:space="preserve">1. </w:t>
            </w:r>
            <w:r w:rsidRPr="00821EE1">
              <w:rPr>
                <w:rFonts w:ascii="Times New Roman" w:eastAsia="Arial Unicode MS" w:hAnsi="Times New Roman"/>
                <w:bCs/>
              </w:rPr>
              <w:t xml:space="preserve">Основы </w:t>
            </w:r>
            <w:proofErr w:type="spellStart"/>
            <w:r w:rsidRPr="00821EE1">
              <w:rPr>
                <w:rFonts w:ascii="Times New Roman" w:eastAsia="Arial Unicode MS" w:hAnsi="Times New Roman"/>
                <w:bCs/>
              </w:rPr>
              <w:t>токсикок</w:t>
            </w:r>
            <w:r w:rsidR="007A5072">
              <w:rPr>
                <w:rFonts w:ascii="Times New Roman" w:eastAsia="Arial Unicode MS" w:hAnsi="Times New Roman"/>
                <w:bCs/>
              </w:rPr>
              <w:t>и</w:t>
            </w:r>
            <w:r w:rsidRPr="00821EE1">
              <w:rPr>
                <w:rFonts w:ascii="Times New Roman" w:eastAsia="Arial Unicode MS" w:hAnsi="Times New Roman"/>
                <w:bCs/>
              </w:rPr>
              <w:t>нетики</w:t>
            </w:r>
            <w:proofErr w:type="spellEnd"/>
            <w:r w:rsidRPr="00821EE1">
              <w:rPr>
                <w:rFonts w:ascii="Times New Roman" w:eastAsia="Arial Unicode MS" w:hAnsi="Times New Roman"/>
                <w:bCs/>
              </w:rPr>
              <w:t xml:space="preserve"> и </w:t>
            </w:r>
            <w:proofErr w:type="spellStart"/>
            <w:r w:rsidRPr="00821EE1">
              <w:rPr>
                <w:rFonts w:ascii="Times New Roman" w:eastAsia="Arial Unicode MS" w:hAnsi="Times New Roman"/>
                <w:bCs/>
              </w:rPr>
              <w:t>токсикодинамики</w:t>
            </w:r>
            <w:proofErr w:type="spellEnd"/>
            <w:r w:rsidRPr="00821EE1">
              <w:rPr>
                <w:rFonts w:ascii="Times New Roman" w:eastAsia="Arial Unicode MS" w:hAnsi="Times New Roman"/>
                <w:bCs/>
              </w:rPr>
              <w:t>. Отдаленные последствия влияния ядов на организм</w:t>
            </w:r>
          </w:p>
          <w:p w14:paraId="2A20A5AE" w14:textId="77777777" w:rsidR="00821EE1" w:rsidRDefault="00821EE1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Arial Unicode MS" w:hAnsi="Times New Roman"/>
                <w:bCs/>
              </w:rPr>
            </w:pPr>
            <w:r>
              <w:rPr>
                <w:rFonts w:ascii="Times New Roman" w:eastAsia="Arial Unicode MS" w:hAnsi="Times New Roman"/>
                <w:bCs/>
              </w:rPr>
              <w:t xml:space="preserve">2. </w:t>
            </w:r>
            <w:r w:rsidRPr="00821EE1">
              <w:rPr>
                <w:rFonts w:ascii="Times New Roman" w:eastAsia="Arial Unicode MS" w:hAnsi="Times New Roman"/>
                <w:bCs/>
              </w:rPr>
              <w:t xml:space="preserve">Условия, влияющие на характер и силу токсического </w:t>
            </w:r>
            <w:proofErr w:type="spellStart"/>
            <w:r w:rsidRPr="00821EE1">
              <w:rPr>
                <w:rFonts w:ascii="Times New Roman" w:eastAsia="Arial Unicode MS" w:hAnsi="Times New Roman"/>
                <w:bCs/>
              </w:rPr>
              <w:t>токсического</w:t>
            </w:r>
            <w:proofErr w:type="spellEnd"/>
            <w:r w:rsidRPr="00821EE1">
              <w:rPr>
                <w:rFonts w:ascii="Times New Roman" w:eastAsia="Arial Unicode MS" w:hAnsi="Times New Roman"/>
                <w:bCs/>
              </w:rPr>
              <w:t xml:space="preserve"> действия</w:t>
            </w:r>
          </w:p>
          <w:p w14:paraId="4180DECD" w14:textId="77777777" w:rsidR="00821EE1" w:rsidRDefault="00821EE1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Arial Unicode MS" w:hAnsi="Times New Roman"/>
                <w:bCs/>
              </w:rPr>
            </w:pPr>
            <w:r>
              <w:rPr>
                <w:rFonts w:ascii="Times New Roman" w:eastAsia="Arial Unicode MS" w:hAnsi="Times New Roman"/>
                <w:bCs/>
              </w:rPr>
              <w:t xml:space="preserve">3. </w:t>
            </w:r>
            <w:r w:rsidRPr="00821EE1">
              <w:rPr>
                <w:rFonts w:ascii="Times New Roman" w:eastAsia="Arial Unicode MS" w:hAnsi="Times New Roman"/>
                <w:bCs/>
              </w:rPr>
              <w:t xml:space="preserve">Элементы </w:t>
            </w:r>
            <w:proofErr w:type="spellStart"/>
            <w:r w:rsidRPr="00821EE1">
              <w:rPr>
                <w:rFonts w:ascii="Times New Roman" w:eastAsia="Arial Unicode MS" w:hAnsi="Times New Roman"/>
                <w:bCs/>
              </w:rPr>
              <w:t>токсикометрии</w:t>
            </w:r>
            <w:proofErr w:type="spellEnd"/>
            <w:r w:rsidRPr="00821EE1">
              <w:rPr>
                <w:rFonts w:ascii="Times New Roman" w:eastAsia="Arial Unicode MS" w:hAnsi="Times New Roman"/>
                <w:bCs/>
              </w:rPr>
              <w:t xml:space="preserve"> и критерии токсичности и опасности промышленных ядов</w:t>
            </w:r>
          </w:p>
          <w:p w14:paraId="07F0291B" w14:textId="77777777" w:rsidR="00821EE1" w:rsidRPr="005E4261" w:rsidRDefault="00821EE1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Arial Unicode MS" w:hAnsi="Times New Roman"/>
                <w:bCs/>
              </w:rPr>
            </w:pPr>
            <w:r>
              <w:rPr>
                <w:rFonts w:ascii="Times New Roman" w:eastAsia="Arial Unicode MS" w:hAnsi="Times New Roman"/>
                <w:bCs/>
              </w:rPr>
              <w:t xml:space="preserve">4. </w:t>
            </w:r>
            <w:r w:rsidRPr="00821EE1">
              <w:rPr>
                <w:rFonts w:ascii="Times New Roman" w:eastAsia="Arial Unicode MS" w:hAnsi="Times New Roman"/>
                <w:bCs/>
              </w:rPr>
              <w:t xml:space="preserve">Гигиеническая регламентация и </w:t>
            </w:r>
            <w:proofErr w:type="spellStart"/>
            <w:proofErr w:type="gramStart"/>
            <w:r w:rsidRPr="00821EE1">
              <w:rPr>
                <w:rFonts w:ascii="Times New Roman" w:eastAsia="Arial Unicode MS" w:hAnsi="Times New Roman"/>
                <w:bCs/>
              </w:rPr>
              <w:t>стандар-тизация</w:t>
            </w:r>
            <w:proofErr w:type="spellEnd"/>
            <w:proofErr w:type="gramEnd"/>
            <w:r w:rsidRPr="00821EE1">
              <w:rPr>
                <w:rFonts w:ascii="Times New Roman" w:eastAsia="Arial Unicode MS" w:hAnsi="Times New Roman"/>
                <w:bCs/>
              </w:rPr>
              <w:t>. Принципы установления ПДК</w:t>
            </w:r>
          </w:p>
        </w:tc>
        <w:tc>
          <w:tcPr>
            <w:tcW w:w="644" w:type="pct"/>
            <w:vAlign w:val="center"/>
          </w:tcPr>
          <w:p w14:paraId="4D63C90F" w14:textId="7AE346E1" w:rsidR="005E4261" w:rsidRPr="005E4261" w:rsidRDefault="004D0261" w:rsidP="007A507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82528B5" w14:textId="77777777" w:rsidR="007A5072" w:rsidRDefault="007A5072" w:rsidP="00046726">
            <w:pPr>
              <w:jc w:val="center"/>
            </w:pPr>
            <w:r>
              <w:t>Контекстное обучение</w:t>
            </w:r>
          </w:p>
          <w:p w14:paraId="14975C95" w14:textId="77777777" w:rsidR="007A5072" w:rsidRDefault="007A5072" w:rsidP="00046726">
            <w:pPr>
              <w:jc w:val="center"/>
            </w:pPr>
          </w:p>
          <w:p w14:paraId="0DC775C8" w14:textId="77777777" w:rsidR="007A5072" w:rsidRDefault="007A5072" w:rsidP="00046726">
            <w:pPr>
              <w:jc w:val="center"/>
            </w:pPr>
          </w:p>
          <w:p w14:paraId="37FE2F3B" w14:textId="77777777" w:rsidR="005E4261" w:rsidRDefault="005E4261" w:rsidP="00046726">
            <w:pPr>
              <w:jc w:val="center"/>
            </w:pPr>
            <w:r>
              <w:t>Обучение на основе опыта</w:t>
            </w:r>
          </w:p>
          <w:p w14:paraId="2D66BF67" w14:textId="77777777" w:rsidR="007A5072" w:rsidRDefault="007A5072" w:rsidP="00046726">
            <w:pPr>
              <w:jc w:val="center"/>
            </w:pPr>
          </w:p>
          <w:p w14:paraId="59C9AB82" w14:textId="77777777" w:rsidR="007A5072" w:rsidRDefault="007A5072" w:rsidP="00046726">
            <w:pPr>
              <w:jc w:val="center"/>
            </w:pPr>
          </w:p>
        </w:tc>
        <w:tc>
          <w:tcPr>
            <w:tcW w:w="687" w:type="pct"/>
            <w:shd w:val="clear" w:color="auto" w:fill="auto"/>
          </w:tcPr>
          <w:p w14:paraId="28C572F2" w14:textId="057E0FC5" w:rsidR="00821EE1" w:rsidRDefault="00134145" w:rsidP="007A5072">
            <w:pPr>
              <w:jc w:val="center"/>
            </w:pPr>
            <w:r>
              <w:t>2</w:t>
            </w:r>
          </w:p>
          <w:p w14:paraId="39D763CA" w14:textId="77777777" w:rsidR="00821EE1" w:rsidRDefault="00821EE1" w:rsidP="007A5072">
            <w:pPr>
              <w:jc w:val="center"/>
            </w:pPr>
          </w:p>
          <w:p w14:paraId="171C06DD" w14:textId="77777777" w:rsidR="00821EE1" w:rsidRDefault="00821EE1" w:rsidP="007A5072">
            <w:pPr>
              <w:jc w:val="center"/>
            </w:pPr>
          </w:p>
          <w:p w14:paraId="294014E4" w14:textId="77777777" w:rsidR="00821EE1" w:rsidRDefault="00821EE1" w:rsidP="007A5072">
            <w:pPr>
              <w:jc w:val="center"/>
            </w:pPr>
          </w:p>
          <w:p w14:paraId="1A6E490B" w14:textId="4F0A9DA0" w:rsidR="00821EE1" w:rsidRDefault="00134145" w:rsidP="007A5072">
            <w:pPr>
              <w:jc w:val="center"/>
            </w:pPr>
            <w:r>
              <w:t>2</w:t>
            </w:r>
          </w:p>
          <w:p w14:paraId="13F4F926" w14:textId="77777777" w:rsidR="00821EE1" w:rsidRDefault="00821EE1" w:rsidP="007A5072">
            <w:pPr>
              <w:jc w:val="center"/>
            </w:pPr>
          </w:p>
          <w:p w14:paraId="3806EB97" w14:textId="77777777" w:rsidR="00821EE1" w:rsidRDefault="00821EE1" w:rsidP="007A5072">
            <w:pPr>
              <w:jc w:val="center"/>
            </w:pPr>
          </w:p>
          <w:p w14:paraId="7C88CFF3" w14:textId="77777777" w:rsidR="00821EE1" w:rsidRDefault="00821EE1" w:rsidP="007A5072">
            <w:pPr>
              <w:jc w:val="center"/>
            </w:pPr>
          </w:p>
          <w:p w14:paraId="279EA426" w14:textId="78A11033" w:rsidR="00821EE1" w:rsidRDefault="00134145" w:rsidP="007A5072">
            <w:pPr>
              <w:jc w:val="center"/>
            </w:pPr>
            <w:r>
              <w:t>2</w:t>
            </w:r>
          </w:p>
          <w:p w14:paraId="0C0C1DD9" w14:textId="77777777" w:rsidR="00821EE1" w:rsidRDefault="00821EE1" w:rsidP="007A5072">
            <w:pPr>
              <w:jc w:val="center"/>
            </w:pPr>
          </w:p>
          <w:p w14:paraId="47E1D1B8" w14:textId="77777777" w:rsidR="00821EE1" w:rsidRDefault="00821EE1" w:rsidP="007A5072">
            <w:pPr>
              <w:jc w:val="center"/>
            </w:pPr>
          </w:p>
          <w:p w14:paraId="3D37490D" w14:textId="77777777" w:rsidR="00821EE1" w:rsidRDefault="00821EE1" w:rsidP="007A5072">
            <w:pPr>
              <w:jc w:val="center"/>
            </w:pPr>
          </w:p>
          <w:p w14:paraId="0CFA3CF6" w14:textId="77777777" w:rsidR="005E4261" w:rsidRDefault="00821EE1" w:rsidP="007A5072">
            <w:pPr>
              <w:jc w:val="center"/>
            </w:pPr>
            <w:r>
              <w:t>2</w:t>
            </w:r>
          </w:p>
        </w:tc>
      </w:tr>
      <w:tr w:rsidR="005E4261" w:rsidRPr="005E4261" w14:paraId="7C5B3B65" w14:textId="77777777" w:rsidTr="00CA0283">
        <w:tc>
          <w:tcPr>
            <w:tcW w:w="524" w:type="pct"/>
            <w:shd w:val="clear" w:color="auto" w:fill="auto"/>
          </w:tcPr>
          <w:p w14:paraId="09622702" w14:textId="77777777" w:rsidR="005E4261" w:rsidRPr="005E4261" w:rsidRDefault="005E4261" w:rsidP="00014F33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40" w:type="pct"/>
          </w:tcPr>
          <w:p w14:paraId="157F2BCE" w14:textId="77777777" w:rsidR="005E4261" w:rsidRPr="005E4261" w:rsidRDefault="005E4261" w:rsidP="00014F33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508" w:type="pct"/>
            <w:shd w:val="clear" w:color="auto" w:fill="auto"/>
          </w:tcPr>
          <w:p w14:paraId="4AC03A87" w14:textId="77777777" w:rsidR="005E4261" w:rsidRPr="005E4261" w:rsidRDefault="005E4261" w:rsidP="00014F33">
            <w:pPr>
              <w:jc w:val="both"/>
              <w:rPr>
                <w:rFonts w:eastAsia="Calibri"/>
                <w:sz w:val="22"/>
                <w:szCs w:val="22"/>
              </w:rPr>
            </w:pPr>
            <w:r w:rsidRPr="005E4261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644" w:type="pct"/>
          </w:tcPr>
          <w:p w14:paraId="4B922BD4" w14:textId="77777777" w:rsidR="005E4261" w:rsidRPr="005E4261" w:rsidRDefault="005E4261" w:rsidP="00014F33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97" w:type="pct"/>
            <w:shd w:val="clear" w:color="auto" w:fill="auto"/>
          </w:tcPr>
          <w:p w14:paraId="41A8353D" w14:textId="77777777" w:rsidR="005E4261" w:rsidRPr="005E4261" w:rsidRDefault="005E4261" w:rsidP="00014F33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87" w:type="pct"/>
            <w:shd w:val="clear" w:color="auto" w:fill="auto"/>
          </w:tcPr>
          <w:p w14:paraId="6D0F3B1A" w14:textId="35468003" w:rsidR="005E4261" w:rsidRPr="005E4261" w:rsidRDefault="00134145" w:rsidP="00014F33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18</w:t>
            </w:r>
          </w:p>
        </w:tc>
      </w:tr>
    </w:tbl>
    <w:p w14:paraId="530281B5" w14:textId="77777777" w:rsidR="005E4261" w:rsidRDefault="005E4261" w:rsidP="000E4F95">
      <w:pPr>
        <w:jc w:val="both"/>
      </w:pPr>
    </w:p>
    <w:p w14:paraId="2236EBE0" w14:textId="77777777" w:rsidR="000E4F95" w:rsidRPr="003117E7" w:rsidRDefault="000E4F95" w:rsidP="000E4F95">
      <w:pPr>
        <w:jc w:val="both"/>
      </w:pPr>
    </w:p>
    <w:p w14:paraId="3003B22A" w14:textId="77777777" w:rsidR="000E4F95" w:rsidRDefault="000E4F95" w:rsidP="000E4F95">
      <w:pPr>
        <w:jc w:val="both"/>
        <w:rPr>
          <w:b/>
          <w:shd w:val="clear" w:color="auto" w:fill="FFFFFF"/>
        </w:rPr>
      </w:pPr>
      <w:r w:rsidRPr="005E4261">
        <w:rPr>
          <w:b/>
        </w:rPr>
        <w:t xml:space="preserve">4. </w:t>
      </w:r>
      <w:r w:rsidRPr="005E4261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18D6BB2B" w14:textId="77777777" w:rsidR="003C077E" w:rsidRPr="005E4261" w:rsidRDefault="003C077E" w:rsidP="000E4F95">
      <w:pPr>
        <w:jc w:val="both"/>
        <w:rPr>
          <w:b/>
          <w:shd w:val="clear" w:color="auto" w:fill="FFFFFF"/>
        </w:rPr>
      </w:pPr>
    </w:p>
    <w:p w14:paraId="00D72629" w14:textId="77777777" w:rsidR="000E4F95" w:rsidRPr="005E4261" w:rsidRDefault="000E4F95" w:rsidP="000E4F95">
      <w:pPr>
        <w:jc w:val="both"/>
        <w:rPr>
          <w:b/>
        </w:rPr>
      </w:pPr>
      <w:r w:rsidRPr="005E4261">
        <w:rPr>
          <w:b/>
        </w:rPr>
        <w:t>4.1. Основная и дополнительная литература</w:t>
      </w:r>
    </w:p>
    <w:p w14:paraId="58DF9596" w14:textId="77777777" w:rsidR="000E4F95" w:rsidRDefault="000E4F95" w:rsidP="000E4F95">
      <w:pPr>
        <w:jc w:val="both"/>
      </w:pP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2"/>
        <w:gridCol w:w="4961"/>
        <w:gridCol w:w="992"/>
        <w:gridCol w:w="993"/>
        <w:gridCol w:w="1557"/>
      </w:tblGrid>
      <w:tr w:rsidR="000E4F95" w:rsidRPr="003C077E" w14:paraId="2686D21C" w14:textId="77777777" w:rsidTr="003C077E">
        <w:trPr>
          <w:tblHeader/>
          <w:jc w:val="center"/>
        </w:trPr>
        <w:tc>
          <w:tcPr>
            <w:tcW w:w="852" w:type="dxa"/>
            <w:vAlign w:val="center"/>
          </w:tcPr>
          <w:p w14:paraId="147A7928" w14:textId="77777777" w:rsidR="000E4F95" w:rsidRPr="003C077E" w:rsidRDefault="000E4F95" w:rsidP="00917185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№№ п-п</w:t>
            </w:r>
          </w:p>
        </w:tc>
        <w:tc>
          <w:tcPr>
            <w:tcW w:w="4961" w:type="dxa"/>
            <w:vAlign w:val="center"/>
          </w:tcPr>
          <w:p w14:paraId="3986B46B" w14:textId="77777777" w:rsidR="000E4F95" w:rsidRPr="003C077E" w:rsidRDefault="000E4F95" w:rsidP="00917185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7FC4523F" w14:textId="77777777" w:rsidR="000E4F95" w:rsidRPr="003C077E" w:rsidRDefault="000E4F95" w:rsidP="00917185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Вид пособия</w:t>
            </w:r>
          </w:p>
        </w:tc>
        <w:tc>
          <w:tcPr>
            <w:tcW w:w="993" w:type="dxa"/>
            <w:vAlign w:val="center"/>
          </w:tcPr>
          <w:p w14:paraId="299431E0" w14:textId="77777777" w:rsidR="00411046" w:rsidRPr="003C077E" w:rsidRDefault="000E4F95" w:rsidP="00917185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 xml:space="preserve">Год </w:t>
            </w:r>
          </w:p>
          <w:p w14:paraId="354A22EF" w14:textId="77777777" w:rsidR="000E4F95" w:rsidRPr="003C077E" w:rsidRDefault="000E4F95" w:rsidP="00917185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издания</w:t>
            </w:r>
          </w:p>
        </w:tc>
        <w:tc>
          <w:tcPr>
            <w:tcW w:w="1557" w:type="dxa"/>
            <w:vAlign w:val="center"/>
          </w:tcPr>
          <w:p w14:paraId="782B0C61" w14:textId="77777777" w:rsidR="000E4F95" w:rsidRPr="003C077E" w:rsidRDefault="000E4F95" w:rsidP="00917185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Кол-во экз. в библиотеке</w:t>
            </w:r>
          </w:p>
        </w:tc>
      </w:tr>
      <w:tr w:rsidR="00DB0B28" w:rsidRPr="003C077E" w14:paraId="6E7E47AC" w14:textId="77777777" w:rsidTr="0090798B">
        <w:trPr>
          <w:jc w:val="center"/>
        </w:trPr>
        <w:tc>
          <w:tcPr>
            <w:tcW w:w="9355" w:type="dxa"/>
            <w:gridSpan w:val="5"/>
          </w:tcPr>
          <w:p w14:paraId="1D37532B" w14:textId="77777777" w:rsidR="00DB0B28" w:rsidRPr="003C077E" w:rsidRDefault="00D86D9B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Основная литература</w:t>
            </w:r>
          </w:p>
        </w:tc>
      </w:tr>
      <w:tr w:rsidR="00DB0B28" w:rsidRPr="003C077E" w14:paraId="351EA539" w14:textId="77777777" w:rsidTr="003C077E">
        <w:trPr>
          <w:jc w:val="center"/>
        </w:trPr>
        <w:tc>
          <w:tcPr>
            <w:tcW w:w="852" w:type="dxa"/>
            <w:vAlign w:val="center"/>
          </w:tcPr>
          <w:p w14:paraId="7D909461" w14:textId="77777777" w:rsidR="00DB0B28" w:rsidRPr="003C077E" w:rsidRDefault="005E4261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О</w:t>
            </w:r>
            <w:r w:rsidR="00D86D9B" w:rsidRPr="003C077E">
              <w:rPr>
                <w:sz w:val="22"/>
                <w:szCs w:val="22"/>
              </w:rPr>
              <w:t>Л-1</w:t>
            </w:r>
          </w:p>
        </w:tc>
        <w:tc>
          <w:tcPr>
            <w:tcW w:w="4961" w:type="dxa"/>
          </w:tcPr>
          <w:p w14:paraId="2E995A08" w14:textId="77777777" w:rsidR="00DB0B28" w:rsidRPr="003C077E" w:rsidRDefault="00D86D9B">
            <w:pPr>
              <w:jc w:val="both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 xml:space="preserve">Феоктистова, О. Г. Безопасность жизнедеятельности (медико-биологические основы) [Текст]: учебное пособие для студентов вузов / О. Г. Феоктистова, Т. Г. Феоктистова, Е. В. </w:t>
            </w:r>
            <w:proofErr w:type="spellStart"/>
            <w:r w:rsidRPr="003C077E">
              <w:rPr>
                <w:sz w:val="22"/>
                <w:szCs w:val="22"/>
              </w:rPr>
              <w:t>Экзерцева</w:t>
            </w:r>
            <w:proofErr w:type="spellEnd"/>
            <w:r w:rsidRPr="003C077E">
              <w:rPr>
                <w:sz w:val="22"/>
                <w:szCs w:val="22"/>
              </w:rPr>
              <w:t xml:space="preserve">. </w:t>
            </w:r>
            <w:r w:rsidR="00B14B0F" w:rsidRPr="003C077E">
              <w:rPr>
                <w:sz w:val="22"/>
                <w:szCs w:val="22"/>
              </w:rPr>
              <w:t>–</w:t>
            </w:r>
            <w:r w:rsidRPr="003C077E">
              <w:rPr>
                <w:sz w:val="22"/>
                <w:szCs w:val="22"/>
              </w:rPr>
              <w:t xml:space="preserve"> Ростов н/Д: Феникс, 2006. </w:t>
            </w:r>
            <w:r w:rsidR="00B14B0F" w:rsidRPr="003C077E">
              <w:rPr>
                <w:sz w:val="22"/>
                <w:szCs w:val="22"/>
              </w:rPr>
              <w:t>–</w:t>
            </w:r>
            <w:r w:rsidRPr="003C077E">
              <w:rPr>
                <w:sz w:val="22"/>
                <w:szCs w:val="22"/>
              </w:rPr>
              <w:t xml:space="preserve"> 320 с.</w:t>
            </w:r>
          </w:p>
        </w:tc>
        <w:tc>
          <w:tcPr>
            <w:tcW w:w="992" w:type="dxa"/>
            <w:vAlign w:val="center"/>
          </w:tcPr>
          <w:p w14:paraId="4C1FA412" w14:textId="77777777" w:rsidR="00DB0B28" w:rsidRPr="003C077E" w:rsidRDefault="00D86D9B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УП</w:t>
            </w:r>
          </w:p>
        </w:tc>
        <w:tc>
          <w:tcPr>
            <w:tcW w:w="993" w:type="dxa"/>
            <w:vAlign w:val="center"/>
          </w:tcPr>
          <w:p w14:paraId="74E62518" w14:textId="77777777" w:rsidR="00DB0B28" w:rsidRPr="003C077E" w:rsidRDefault="00D86D9B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2006</w:t>
            </w:r>
          </w:p>
        </w:tc>
        <w:tc>
          <w:tcPr>
            <w:tcW w:w="1557" w:type="dxa"/>
            <w:vAlign w:val="center"/>
          </w:tcPr>
          <w:p w14:paraId="3C2A12C3" w14:textId="77777777" w:rsidR="00DB0B28" w:rsidRPr="003C077E" w:rsidRDefault="00D86D9B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35</w:t>
            </w:r>
          </w:p>
        </w:tc>
      </w:tr>
      <w:tr w:rsidR="009C0774" w:rsidRPr="003C077E" w14:paraId="1C33D16C" w14:textId="77777777" w:rsidTr="003C077E">
        <w:trPr>
          <w:jc w:val="center"/>
        </w:trPr>
        <w:tc>
          <w:tcPr>
            <w:tcW w:w="852" w:type="dxa"/>
            <w:vAlign w:val="center"/>
          </w:tcPr>
          <w:p w14:paraId="18CC435D" w14:textId="2DDD65AC" w:rsidR="009C0774" w:rsidRPr="003C077E" w:rsidRDefault="00694AFB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ОЛ-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4961" w:type="dxa"/>
          </w:tcPr>
          <w:p w14:paraId="6F40F709" w14:textId="53012BBA" w:rsidR="00FE1184" w:rsidRPr="005F101C" w:rsidRDefault="009C0774" w:rsidP="00694AFB">
            <w:pPr>
              <w:jc w:val="both"/>
              <w:rPr>
                <w:sz w:val="22"/>
                <w:szCs w:val="22"/>
              </w:rPr>
            </w:pPr>
            <w:r w:rsidRPr="005F101C">
              <w:rPr>
                <w:sz w:val="22"/>
                <w:szCs w:val="22"/>
              </w:rPr>
              <w:t xml:space="preserve">Основы </w:t>
            </w:r>
            <w:proofErr w:type="gramStart"/>
            <w:r w:rsidRPr="005F101C">
              <w:rPr>
                <w:sz w:val="22"/>
                <w:szCs w:val="22"/>
              </w:rPr>
              <w:t>токсикологии :</w:t>
            </w:r>
            <w:proofErr w:type="gramEnd"/>
            <w:r w:rsidRPr="005F101C">
              <w:rPr>
                <w:sz w:val="22"/>
                <w:szCs w:val="22"/>
              </w:rPr>
              <w:t xml:space="preserve"> учебное пособие / П.П. Кукин, Н.Л. Пономарев, К.Р. </w:t>
            </w:r>
            <w:proofErr w:type="spellStart"/>
            <w:r w:rsidRPr="005F101C">
              <w:rPr>
                <w:sz w:val="22"/>
                <w:szCs w:val="22"/>
              </w:rPr>
              <w:t>Таранцева</w:t>
            </w:r>
            <w:proofErr w:type="spellEnd"/>
            <w:r w:rsidRPr="005F101C">
              <w:rPr>
                <w:sz w:val="22"/>
                <w:szCs w:val="22"/>
              </w:rPr>
              <w:t xml:space="preserve"> [и др.]. — </w:t>
            </w:r>
            <w:proofErr w:type="gramStart"/>
            <w:r w:rsidRPr="005F101C">
              <w:rPr>
                <w:sz w:val="22"/>
                <w:szCs w:val="22"/>
              </w:rPr>
              <w:t>Москва :</w:t>
            </w:r>
            <w:proofErr w:type="gramEnd"/>
            <w:r w:rsidRPr="005F101C">
              <w:rPr>
                <w:sz w:val="22"/>
                <w:szCs w:val="22"/>
              </w:rPr>
              <w:t xml:space="preserve"> ИНФРА-М, 2020. — 280 с</w:t>
            </w:r>
            <w:r w:rsidR="00694AFB" w:rsidRPr="005F101C">
              <w:rPr>
                <w:sz w:val="22"/>
                <w:szCs w:val="22"/>
              </w:rPr>
              <w:t>.</w:t>
            </w:r>
          </w:p>
        </w:tc>
        <w:tc>
          <w:tcPr>
            <w:tcW w:w="992" w:type="dxa"/>
            <w:vAlign w:val="center"/>
          </w:tcPr>
          <w:p w14:paraId="2A521393" w14:textId="110FFCFB" w:rsidR="009C0774" w:rsidRPr="003C077E" w:rsidRDefault="00173066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993" w:type="dxa"/>
            <w:vAlign w:val="center"/>
          </w:tcPr>
          <w:p w14:paraId="29C5B942" w14:textId="13C45CA8" w:rsidR="009C0774" w:rsidRPr="003C077E" w:rsidRDefault="00173066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</w:t>
            </w:r>
          </w:p>
        </w:tc>
        <w:tc>
          <w:tcPr>
            <w:tcW w:w="1557" w:type="dxa"/>
            <w:vAlign w:val="center"/>
          </w:tcPr>
          <w:p w14:paraId="2160DE10" w14:textId="6EF76944" w:rsidR="009C0774" w:rsidRPr="003C077E" w:rsidRDefault="00805196" w:rsidP="005F101C">
            <w:pPr>
              <w:jc w:val="center"/>
              <w:rPr>
                <w:sz w:val="22"/>
                <w:szCs w:val="22"/>
              </w:rPr>
            </w:pPr>
            <w:hyperlink r:id="rId15" w:history="1">
              <w:r w:rsidR="00173066" w:rsidRPr="00C434FA">
                <w:rPr>
                  <w:rStyle w:val="af4"/>
                  <w:sz w:val="22"/>
                  <w:szCs w:val="22"/>
                </w:rPr>
                <w:t>https://znanium.com/catalog/product/1122019</w:t>
              </w:r>
            </w:hyperlink>
          </w:p>
        </w:tc>
      </w:tr>
      <w:tr w:rsidR="00173066" w:rsidRPr="003C077E" w14:paraId="58E27676" w14:textId="77777777" w:rsidTr="003C077E">
        <w:trPr>
          <w:jc w:val="center"/>
        </w:trPr>
        <w:tc>
          <w:tcPr>
            <w:tcW w:w="852" w:type="dxa"/>
            <w:vAlign w:val="center"/>
          </w:tcPr>
          <w:p w14:paraId="315AA6F7" w14:textId="6C5E88D8" w:rsidR="00173066" w:rsidRPr="003C077E" w:rsidRDefault="00694AFB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ОЛ-</w:t>
            </w:r>
            <w:r>
              <w:rPr>
                <w:sz w:val="22"/>
                <w:szCs w:val="22"/>
              </w:rPr>
              <w:t>3</w:t>
            </w:r>
          </w:p>
        </w:tc>
        <w:tc>
          <w:tcPr>
            <w:tcW w:w="4961" w:type="dxa"/>
          </w:tcPr>
          <w:p w14:paraId="7DC42AE4" w14:textId="00E49116" w:rsidR="00173066" w:rsidRPr="005F101C" w:rsidRDefault="00173066" w:rsidP="00173066">
            <w:pPr>
              <w:jc w:val="both"/>
              <w:rPr>
                <w:sz w:val="22"/>
                <w:szCs w:val="22"/>
              </w:rPr>
            </w:pPr>
            <w:r w:rsidRPr="005F101C">
              <w:rPr>
                <w:sz w:val="22"/>
                <w:szCs w:val="28"/>
              </w:rPr>
              <w:t xml:space="preserve">Лебедева, С. Н. Основы </w:t>
            </w:r>
            <w:proofErr w:type="gramStart"/>
            <w:r w:rsidRPr="005F101C">
              <w:rPr>
                <w:sz w:val="22"/>
                <w:szCs w:val="28"/>
              </w:rPr>
              <w:t>токсикологии :</w:t>
            </w:r>
            <w:proofErr w:type="gramEnd"/>
            <w:r w:rsidRPr="005F101C">
              <w:rPr>
                <w:sz w:val="22"/>
                <w:szCs w:val="28"/>
              </w:rPr>
              <w:t xml:space="preserve"> учебное пособие / С. Н. Лебедева. — </w:t>
            </w:r>
            <w:proofErr w:type="gramStart"/>
            <w:r w:rsidRPr="005F101C">
              <w:rPr>
                <w:sz w:val="22"/>
                <w:szCs w:val="28"/>
              </w:rPr>
              <w:t>Саратов :</w:t>
            </w:r>
            <w:proofErr w:type="gramEnd"/>
            <w:r w:rsidRPr="005F101C">
              <w:rPr>
                <w:sz w:val="22"/>
                <w:szCs w:val="28"/>
              </w:rPr>
              <w:t xml:space="preserve"> Ай Пи Эр Медиа, 2018. — 64 c. </w:t>
            </w:r>
          </w:p>
        </w:tc>
        <w:tc>
          <w:tcPr>
            <w:tcW w:w="992" w:type="dxa"/>
            <w:vAlign w:val="center"/>
          </w:tcPr>
          <w:p w14:paraId="69AE72DF" w14:textId="1BC8CA56" w:rsidR="00173066" w:rsidRDefault="00173066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993" w:type="dxa"/>
            <w:vAlign w:val="center"/>
          </w:tcPr>
          <w:p w14:paraId="6479D390" w14:textId="339FAE1B" w:rsidR="00173066" w:rsidRDefault="00173066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2018</w:t>
            </w:r>
          </w:p>
        </w:tc>
        <w:tc>
          <w:tcPr>
            <w:tcW w:w="1557" w:type="dxa"/>
            <w:vAlign w:val="center"/>
          </w:tcPr>
          <w:p w14:paraId="30B63380" w14:textId="4CA56A1C" w:rsidR="00173066" w:rsidRDefault="00805196" w:rsidP="005F101C">
            <w:pPr>
              <w:jc w:val="center"/>
            </w:pPr>
            <w:hyperlink r:id="rId16" w:history="1">
              <w:r w:rsidR="00173066" w:rsidRPr="00C434FA">
                <w:rPr>
                  <w:rStyle w:val="af4"/>
                  <w:sz w:val="22"/>
                  <w:szCs w:val="28"/>
                </w:rPr>
                <w:t>https://www.iprbookshop.ru/72455.html</w:t>
              </w:r>
            </w:hyperlink>
          </w:p>
        </w:tc>
      </w:tr>
      <w:tr w:rsidR="00DB0B28" w:rsidRPr="003C077E" w14:paraId="0BB72F08" w14:textId="77777777" w:rsidTr="00411046">
        <w:trPr>
          <w:jc w:val="center"/>
        </w:trPr>
        <w:tc>
          <w:tcPr>
            <w:tcW w:w="9355" w:type="dxa"/>
            <w:gridSpan w:val="5"/>
            <w:vAlign w:val="center"/>
          </w:tcPr>
          <w:p w14:paraId="73B54223" w14:textId="77777777" w:rsidR="00DB0B28" w:rsidRPr="003C077E" w:rsidRDefault="00D86D9B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Дополнительная литература</w:t>
            </w:r>
          </w:p>
        </w:tc>
      </w:tr>
      <w:tr w:rsidR="00DB0B28" w:rsidRPr="003C077E" w14:paraId="45071F9B" w14:textId="77777777" w:rsidTr="003C077E">
        <w:trPr>
          <w:jc w:val="center"/>
        </w:trPr>
        <w:tc>
          <w:tcPr>
            <w:tcW w:w="852" w:type="dxa"/>
            <w:vAlign w:val="center"/>
          </w:tcPr>
          <w:p w14:paraId="0D93F231" w14:textId="0F5064FF" w:rsidR="00DB0B28" w:rsidRPr="003C077E" w:rsidRDefault="005E4261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Д</w:t>
            </w:r>
            <w:r w:rsidR="00D86D9B" w:rsidRPr="003C077E">
              <w:rPr>
                <w:sz w:val="22"/>
                <w:szCs w:val="22"/>
              </w:rPr>
              <w:t>Л-</w:t>
            </w:r>
            <w:r w:rsidR="00694AFB">
              <w:rPr>
                <w:sz w:val="22"/>
                <w:szCs w:val="22"/>
              </w:rPr>
              <w:t>4</w:t>
            </w:r>
          </w:p>
        </w:tc>
        <w:tc>
          <w:tcPr>
            <w:tcW w:w="4961" w:type="dxa"/>
          </w:tcPr>
          <w:p w14:paraId="7FBF02AF" w14:textId="77777777" w:rsidR="00DB0B28" w:rsidRPr="003C077E" w:rsidRDefault="00D86D9B">
            <w:pPr>
              <w:jc w:val="both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 xml:space="preserve">Занько, Н. Г. Медико-биологические основы безопасности жизнедеятельности [Текст]: учебник для студентов высших учебных заведений, обучающихся по направлениям 553500 </w:t>
            </w:r>
            <w:r w:rsidR="00B14B0F" w:rsidRPr="003C077E">
              <w:rPr>
                <w:sz w:val="22"/>
                <w:szCs w:val="22"/>
              </w:rPr>
              <w:t>«</w:t>
            </w:r>
            <w:r w:rsidRPr="003C077E">
              <w:rPr>
                <w:sz w:val="22"/>
                <w:szCs w:val="22"/>
              </w:rPr>
              <w:t>Защита окружающей среды</w:t>
            </w:r>
            <w:r w:rsidR="00B14B0F" w:rsidRPr="003C077E">
              <w:rPr>
                <w:sz w:val="22"/>
                <w:szCs w:val="22"/>
              </w:rPr>
              <w:t>»</w:t>
            </w:r>
            <w:r w:rsidRPr="003C077E">
              <w:rPr>
                <w:sz w:val="22"/>
                <w:szCs w:val="22"/>
              </w:rPr>
              <w:t xml:space="preserve"> и 656500 </w:t>
            </w:r>
            <w:r w:rsidR="00B14B0F" w:rsidRPr="003C077E">
              <w:rPr>
                <w:sz w:val="22"/>
                <w:szCs w:val="22"/>
              </w:rPr>
              <w:t>«</w:t>
            </w:r>
            <w:r w:rsidRPr="003C077E">
              <w:rPr>
                <w:sz w:val="22"/>
                <w:szCs w:val="22"/>
              </w:rPr>
              <w:t>Безопасность жизнедеятельности</w:t>
            </w:r>
            <w:r w:rsidR="00B14B0F" w:rsidRPr="003C077E">
              <w:rPr>
                <w:sz w:val="22"/>
                <w:szCs w:val="22"/>
              </w:rPr>
              <w:t>»</w:t>
            </w:r>
            <w:r w:rsidRPr="003C077E">
              <w:rPr>
                <w:sz w:val="22"/>
                <w:szCs w:val="22"/>
              </w:rPr>
              <w:t xml:space="preserve"> / Н. Г. Занько, В. М. </w:t>
            </w:r>
            <w:proofErr w:type="spellStart"/>
            <w:r w:rsidRPr="003C077E">
              <w:rPr>
                <w:sz w:val="22"/>
                <w:szCs w:val="22"/>
              </w:rPr>
              <w:t>Ретнев</w:t>
            </w:r>
            <w:proofErr w:type="spellEnd"/>
            <w:r w:rsidRPr="003C077E">
              <w:rPr>
                <w:sz w:val="22"/>
                <w:szCs w:val="22"/>
              </w:rPr>
              <w:t xml:space="preserve">. </w:t>
            </w:r>
            <w:r w:rsidR="00B14B0F" w:rsidRPr="003C077E">
              <w:rPr>
                <w:sz w:val="22"/>
                <w:szCs w:val="22"/>
              </w:rPr>
              <w:t>–</w:t>
            </w:r>
            <w:r w:rsidRPr="003C077E">
              <w:rPr>
                <w:sz w:val="22"/>
                <w:szCs w:val="22"/>
              </w:rPr>
              <w:t xml:space="preserve"> 2-е изд., стер. </w:t>
            </w:r>
            <w:r w:rsidR="00B14B0F" w:rsidRPr="003C077E">
              <w:rPr>
                <w:sz w:val="22"/>
                <w:szCs w:val="22"/>
              </w:rPr>
              <w:t>–</w:t>
            </w:r>
            <w:r w:rsidRPr="003C077E">
              <w:rPr>
                <w:sz w:val="22"/>
                <w:szCs w:val="22"/>
              </w:rPr>
              <w:t xml:space="preserve"> М</w:t>
            </w:r>
            <w:r w:rsidR="00FE3418">
              <w:rPr>
                <w:sz w:val="22"/>
                <w:szCs w:val="22"/>
              </w:rPr>
              <w:t>.</w:t>
            </w:r>
            <w:r w:rsidRPr="003C077E">
              <w:rPr>
                <w:sz w:val="22"/>
                <w:szCs w:val="22"/>
              </w:rPr>
              <w:t xml:space="preserve">: Академия, 2004. </w:t>
            </w:r>
            <w:r w:rsidR="00B14B0F" w:rsidRPr="003C077E">
              <w:rPr>
                <w:sz w:val="22"/>
                <w:szCs w:val="22"/>
              </w:rPr>
              <w:t>–</w:t>
            </w:r>
            <w:r w:rsidRPr="003C077E">
              <w:rPr>
                <w:sz w:val="22"/>
                <w:szCs w:val="22"/>
              </w:rPr>
              <w:t xml:space="preserve"> 288 с. </w:t>
            </w:r>
          </w:p>
        </w:tc>
        <w:tc>
          <w:tcPr>
            <w:tcW w:w="992" w:type="dxa"/>
            <w:vAlign w:val="center"/>
          </w:tcPr>
          <w:p w14:paraId="5DD6FF50" w14:textId="77777777" w:rsidR="00DB0B28" w:rsidRPr="003C077E" w:rsidRDefault="00D86D9B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У</w:t>
            </w:r>
          </w:p>
        </w:tc>
        <w:tc>
          <w:tcPr>
            <w:tcW w:w="993" w:type="dxa"/>
            <w:vAlign w:val="center"/>
          </w:tcPr>
          <w:p w14:paraId="1C0D9720" w14:textId="77777777" w:rsidR="00DB0B28" w:rsidRPr="003C077E" w:rsidRDefault="00D86D9B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2004</w:t>
            </w:r>
          </w:p>
        </w:tc>
        <w:tc>
          <w:tcPr>
            <w:tcW w:w="1557" w:type="dxa"/>
            <w:vAlign w:val="center"/>
          </w:tcPr>
          <w:p w14:paraId="506B7227" w14:textId="77777777" w:rsidR="00DB0B28" w:rsidRPr="003C077E" w:rsidRDefault="00D86D9B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26</w:t>
            </w:r>
          </w:p>
        </w:tc>
      </w:tr>
      <w:tr w:rsidR="00694AFB" w:rsidRPr="003C077E" w14:paraId="08A6FF8E" w14:textId="77777777" w:rsidTr="003C077E">
        <w:trPr>
          <w:jc w:val="center"/>
        </w:trPr>
        <w:tc>
          <w:tcPr>
            <w:tcW w:w="852" w:type="dxa"/>
            <w:vAlign w:val="center"/>
          </w:tcPr>
          <w:p w14:paraId="1EA44AAC" w14:textId="075E65CB" w:rsidR="00694AFB" w:rsidRPr="003C077E" w:rsidRDefault="00694AFB" w:rsidP="00411046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5</w:t>
            </w:r>
          </w:p>
        </w:tc>
        <w:tc>
          <w:tcPr>
            <w:tcW w:w="4961" w:type="dxa"/>
          </w:tcPr>
          <w:p w14:paraId="1FD1651B" w14:textId="24D193AF" w:rsidR="00694AFB" w:rsidRPr="00694AFB" w:rsidRDefault="00694AFB" w:rsidP="00694AFB">
            <w:pPr>
              <w:jc w:val="both"/>
              <w:rPr>
                <w:color w:val="FF0000"/>
                <w:sz w:val="22"/>
                <w:szCs w:val="22"/>
              </w:rPr>
            </w:pPr>
            <w:r w:rsidRPr="005F101C">
              <w:rPr>
                <w:sz w:val="22"/>
                <w:szCs w:val="22"/>
              </w:rPr>
              <w:t xml:space="preserve">Марченко, Б. И. Экологическая </w:t>
            </w:r>
            <w:proofErr w:type="gramStart"/>
            <w:r w:rsidRPr="005F101C">
              <w:rPr>
                <w:sz w:val="22"/>
                <w:szCs w:val="22"/>
              </w:rPr>
              <w:t>токсикология :</w:t>
            </w:r>
            <w:proofErr w:type="gramEnd"/>
            <w:r w:rsidRPr="005F101C">
              <w:rPr>
                <w:sz w:val="22"/>
                <w:szCs w:val="22"/>
              </w:rPr>
              <w:t xml:space="preserve"> учебное пособие / Б. И. Марченко ; Южный федеральный университет. - Ростов-на-</w:t>
            </w:r>
            <w:proofErr w:type="gramStart"/>
            <w:r w:rsidRPr="005F101C">
              <w:rPr>
                <w:sz w:val="22"/>
                <w:szCs w:val="22"/>
              </w:rPr>
              <w:t>Дону ;</w:t>
            </w:r>
            <w:proofErr w:type="gramEnd"/>
            <w:r w:rsidRPr="005F101C">
              <w:rPr>
                <w:sz w:val="22"/>
                <w:szCs w:val="22"/>
              </w:rPr>
              <w:t xml:space="preserve"> Таганрог : Издательство Южного федерального университета, 2017. - 103 с.</w:t>
            </w:r>
          </w:p>
        </w:tc>
        <w:tc>
          <w:tcPr>
            <w:tcW w:w="992" w:type="dxa"/>
            <w:vAlign w:val="center"/>
          </w:tcPr>
          <w:p w14:paraId="3F206E43" w14:textId="7864FDAC" w:rsidR="00694AFB" w:rsidRPr="003C077E" w:rsidRDefault="00694AF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993" w:type="dxa"/>
            <w:vAlign w:val="center"/>
          </w:tcPr>
          <w:p w14:paraId="5A32D5AF" w14:textId="1735AC27" w:rsidR="00694AFB" w:rsidRPr="003C077E" w:rsidRDefault="00694AF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2017</w:t>
            </w:r>
          </w:p>
        </w:tc>
        <w:tc>
          <w:tcPr>
            <w:tcW w:w="1557" w:type="dxa"/>
            <w:vAlign w:val="center"/>
          </w:tcPr>
          <w:p w14:paraId="6B3C7024" w14:textId="171B76D2" w:rsidR="00694AFB" w:rsidRPr="003C077E" w:rsidRDefault="00805196" w:rsidP="00411046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694AFB" w:rsidRPr="00C434FA">
                <w:rPr>
                  <w:rStyle w:val="af4"/>
                  <w:sz w:val="22"/>
                  <w:szCs w:val="22"/>
                </w:rPr>
                <w:t>https://znanium.com/catalog/product/1021636</w:t>
              </w:r>
            </w:hyperlink>
          </w:p>
        </w:tc>
      </w:tr>
    </w:tbl>
    <w:p w14:paraId="4A5D131B" w14:textId="77777777" w:rsidR="000E4F95" w:rsidRDefault="000E4F95" w:rsidP="000E4F95">
      <w:pPr>
        <w:jc w:val="both"/>
        <w:rPr>
          <w:b/>
          <w:sz w:val="22"/>
        </w:rPr>
      </w:pPr>
    </w:p>
    <w:p w14:paraId="6FB2CE4B" w14:textId="77777777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7"/>
        <w:gridCol w:w="5692"/>
        <w:gridCol w:w="1198"/>
        <w:gridCol w:w="1557"/>
      </w:tblGrid>
      <w:tr w:rsidR="00CC4C07" w14:paraId="78E14174" w14:textId="77777777" w:rsidTr="00CF12E2">
        <w:trPr>
          <w:tblHeader/>
          <w:jc w:val="center"/>
        </w:trPr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BBE02" w14:textId="77777777" w:rsidR="00CC4C07" w:rsidRDefault="00CC4C07" w:rsidP="00CF12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№№ п-п</w:t>
            </w:r>
          </w:p>
        </w:tc>
        <w:tc>
          <w:tcPr>
            <w:tcW w:w="3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549B6" w14:textId="77777777" w:rsidR="00CC4C07" w:rsidRDefault="00CC4C07" w:rsidP="00CF12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B9B60A" w14:textId="77777777" w:rsidR="00CC4C07" w:rsidRDefault="00CC4C07" w:rsidP="00CF12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897F31" w14:textId="77777777" w:rsidR="00CC4C07" w:rsidRDefault="00CC4C07" w:rsidP="00CF12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Кол-во экз.</w:t>
            </w:r>
          </w:p>
        </w:tc>
      </w:tr>
      <w:tr w:rsidR="00CC4C07" w14:paraId="7A33E314" w14:textId="77777777" w:rsidTr="00CF12E2">
        <w:trPr>
          <w:tblHeader/>
          <w:jc w:val="center"/>
        </w:trPr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90A5B" w14:textId="77777777" w:rsidR="00CC4C07" w:rsidRDefault="00CC4C07" w:rsidP="00CF12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М-1</w:t>
            </w:r>
          </w:p>
        </w:tc>
        <w:tc>
          <w:tcPr>
            <w:tcW w:w="3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F31C8" w14:textId="77777777" w:rsidR="00CC4C07" w:rsidRDefault="00CC4C07" w:rsidP="00CF12E2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Жуйков, А.Е. Промышленная токсикология: учебное пособие / А.Е. Жуйков, Т.В. Грунской. – Ухта: УГТУ, 2021 – 104 с.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58EB6" w14:textId="77777777" w:rsidR="00CC4C07" w:rsidRDefault="00CC4C07" w:rsidP="00CF12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0B9C6" w14:textId="77777777" w:rsidR="00CC4C07" w:rsidRDefault="00CC4C07" w:rsidP="00CF12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</w:tr>
    </w:tbl>
    <w:p w14:paraId="7234E2CD" w14:textId="77777777" w:rsidR="000E4F95" w:rsidRPr="008531E9" w:rsidRDefault="000E4F95" w:rsidP="000E4F95">
      <w:pPr>
        <w:jc w:val="both"/>
        <w:rPr>
          <w:sz w:val="22"/>
        </w:rPr>
      </w:pPr>
    </w:p>
    <w:p w14:paraId="71EDCF4D" w14:textId="77777777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>5. Программное обеспечение и Интернет-ресурсы</w:t>
      </w:r>
    </w:p>
    <w:p w14:paraId="4B36AE7D" w14:textId="77777777" w:rsidR="00411046" w:rsidRPr="00BA6742" w:rsidRDefault="00411046" w:rsidP="000E4F95">
      <w:pPr>
        <w:jc w:val="both"/>
        <w:rPr>
          <w:b/>
          <w:sz w:val="22"/>
        </w:rPr>
      </w:pPr>
    </w:p>
    <w:p w14:paraId="0BD0D272" w14:textId="77777777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 xml:space="preserve">5.1. </w:t>
      </w:r>
      <w:r w:rsidRPr="00BA6742">
        <w:rPr>
          <w:b/>
          <w:shd w:val="clear" w:color="auto" w:fill="FFFFFF"/>
        </w:rPr>
        <w:t xml:space="preserve">Перечень ресурсов информационно-телекоммуникационной сети </w:t>
      </w:r>
      <w:r w:rsidR="00B14B0F" w:rsidRPr="00BA6742">
        <w:rPr>
          <w:b/>
          <w:shd w:val="clear" w:color="auto" w:fill="FFFFFF"/>
        </w:rPr>
        <w:t>«</w:t>
      </w:r>
      <w:r w:rsidRPr="00BA6742">
        <w:rPr>
          <w:b/>
          <w:shd w:val="clear" w:color="auto" w:fill="FFFFFF"/>
        </w:rPr>
        <w:t>Интернет</w:t>
      </w:r>
      <w:r w:rsidR="00B14B0F" w:rsidRPr="00BA6742">
        <w:rPr>
          <w:b/>
          <w:shd w:val="clear" w:color="auto" w:fill="FFFFFF"/>
        </w:rPr>
        <w:t>»</w:t>
      </w:r>
      <w:r w:rsidRPr="00BA6742">
        <w:rPr>
          <w:b/>
          <w:shd w:val="clear" w:color="auto" w:fill="FFFFFF"/>
        </w:rPr>
        <w:t>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01FA17A2" w14:textId="77777777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65261B81" w14:textId="77777777"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DB0B28" w14:paraId="5A1804F4" w14:textId="77777777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72694750" w14:textId="77777777" w:rsidR="00046726" w:rsidRDefault="00046726" w:rsidP="00046726">
            <w:pPr>
              <w:tabs>
                <w:tab w:val="left" w:pos="708"/>
              </w:tabs>
              <w:jc w:val="both"/>
            </w:pPr>
            <w:r>
              <w:t>1. </w:t>
            </w:r>
            <w:r w:rsidRPr="0089729D">
              <w:t>Научная электронн</w:t>
            </w:r>
            <w:r>
              <w:t>ая библиотека [Электронный ресурс</w:t>
            </w:r>
            <w:r w:rsidRPr="0089729D">
              <w:t>]</w:t>
            </w:r>
            <w:r>
              <w:t xml:space="preserve"> / ООО «Научная электронная </w:t>
            </w:r>
            <w:proofErr w:type="spellStart"/>
            <w:r>
              <w:t>бибилиотека</w:t>
            </w:r>
            <w:proofErr w:type="spellEnd"/>
            <w:r>
              <w:t xml:space="preserve">» 2000-2019. </w:t>
            </w:r>
            <w:r w:rsidRPr="0089729D">
              <w:t xml:space="preserve">– Режим доступа: http: // elibrary.ru, свободный. – </w:t>
            </w:r>
            <w:proofErr w:type="spellStart"/>
            <w:proofErr w:type="gramStart"/>
            <w:r w:rsidRPr="0089729D">
              <w:t>Загл</w:t>
            </w:r>
            <w:proofErr w:type="spellEnd"/>
            <w:r w:rsidRPr="0089729D">
              <w:t xml:space="preserve"> .</w:t>
            </w:r>
            <w:proofErr w:type="gramEnd"/>
            <w:r w:rsidRPr="0089729D">
              <w:t xml:space="preserve"> с экрана. –  Яз.  рус., англ.</w:t>
            </w:r>
          </w:p>
          <w:p w14:paraId="4BE1C160" w14:textId="77777777" w:rsidR="00046726" w:rsidRDefault="00046726" w:rsidP="00046726">
            <w:pPr>
              <w:tabs>
                <w:tab w:val="left" w:pos="708"/>
              </w:tabs>
              <w:jc w:val="both"/>
            </w:pPr>
            <w:r>
              <w:t>2. Библиотечно-информационный комплекс</w:t>
            </w:r>
            <w:r w:rsidRPr="00F31C9B">
              <w:t xml:space="preserve"> [Электронный ресурс] / </w:t>
            </w:r>
            <w:r>
              <w:t>ФГБОУ ВПО Ухтинский государственный технический университет</w:t>
            </w:r>
            <w:r w:rsidRPr="00F31C9B">
              <w:t xml:space="preserve">. </w:t>
            </w:r>
            <w:r>
              <w:t>–</w:t>
            </w:r>
            <w:r w:rsidRPr="00F31C9B">
              <w:t xml:space="preserve"> </w:t>
            </w:r>
            <w:r>
              <w:t>Ухта</w:t>
            </w:r>
            <w:r w:rsidRPr="00F31C9B">
              <w:t xml:space="preserve">: </w:t>
            </w:r>
            <w:r>
              <w:t>УГТУ</w:t>
            </w:r>
            <w:r w:rsidRPr="00F31C9B">
              <w:t>, 199</w:t>
            </w:r>
            <w:r>
              <w:t>8</w:t>
            </w:r>
            <w:r w:rsidRPr="00F31C9B">
              <w:t xml:space="preserve">. - Режим доступа: http:// http://lib.ugtu.net/, свободный. - </w:t>
            </w:r>
            <w:proofErr w:type="spellStart"/>
            <w:r w:rsidRPr="00F31C9B">
              <w:t>Загл</w:t>
            </w:r>
            <w:proofErr w:type="spellEnd"/>
            <w:proofErr w:type="gramStart"/>
            <w:r w:rsidRPr="00F31C9B">
              <w:t>. с</w:t>
            </w:r>
            <w:proofErr w:type="gramEnd"/>
            <w:r w:rsidRPr="00F31C9B">
              <w:t xml:space="preserve"> экрана.- Яз. рус.</w:t>
            </w:r>
          </w:p>
          <w:p w14:paraId="2EC44D47" w14:textId="77777777" w:rsidR="00046726" w:rsidRDefault="00046726" w:rsidP="00046726">
            <w:pPr>
              <w:tabs>
                <w:tab w:val="left" w:pos="708"/>
              </w:tabs>
              <w:jc w:val="both"/>
            </w:pPr>
            <w:r>
              <w:t>3. Безопасность жизнедеятельности</w:t>
            </w:r>
            <w:r w:rsidRPr="00F31C9B">
              <w:t xml:space="preserve"> [Электронный ресурс]</w:t>
            </w:r>
            <w:r>
              <w:t xml:space="preserve">: научно-практический и учебно-методический журнал </w:t>
            </w:r>
            <w:r w:rsidRPr="00F31C9B">
              <w:t xml:space="preserve">/ </w:t>
            </w:r>
            <w:r>
              <w:t xml:space="preserve">Издательство «Новые технологии»; </w:t>
            </w:r>
            <w:r w:rsidRPr="00F31C9B">
              <w:t xml:space="preserve">ред. </w:t>
            </w:r>
            <w:r>
              <w:t>Русак О. Н.</w:t>
            </w:r>
            <w:r w:rsidRPr="00F31C9B">
              <w:t xml:space="preserve"> - М.: </w:t>
            </w:r>
            <w:r>
              <w:t>Изд-во «Новые технологии»</w:t>
            </w:r>
            <w:r w:rsidRPr="00F31C9B">
              <w:t xml:space="preserve">, </w:t>
            </w:r>
            <w:r>
              <w:t>2001</w:t>
            </w:r>
            <w:r w:rsidRPr="00F31C9B">
              <w:t>. - Режим доступа: http</w:t>
            </w:r>
            <w:r w:rsidRPr="006744DA">
              <w:t xml:space="preserve">:// </w:t>
            </w:r>
            <w:r w:rsidRPr="006744DA">
              <w:rPr>
                <w:shd w:val="clear" w:color="auto" w:fill="FFFFFF"/>
              </w:rPr>
              <w:t>http://www.novtex.ru/bjd/</w:t>
            </w:r>
            <w:r w:rsidRPr="00F31C9B">
              <w:t xml:space="preserve">, свободный. </w:t>
            </w:r>
            <w:r>
              <w:t>–</w:t>
            </w:r>
            <w:r w:rsidRPr="00F31C9B">
              <w:t xml:space="preserve">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</w:t>
            </w:r>
            <w:r>
              <w:t>на. – Яз. рус</w:t>
            </w:r>
            <w:r w:rsidRPr="00F31C9B">
              <w:t>.</w:t>
            </w:r>
          </w:p>
          <w:p w14:paraId="3BD5689F" w14:textId="77777777" w:rsidR="00046726" w:rsidRDefault="00046726" w:rsidP="00046726">
            <w:pPr>
              <w:jc w:val="both"/>
            </w:pPr>
            <w:r>
              <w:t xml:space="preserve">4. Информационный портал по охране труда </w:t>
            </w:r>
            <w:r w:rsidRPr="00F31C9B">
              <w:t>[Электронный ресурс]</w:t>
            </w:r>
            <w:r>
              <w:t>:</w:t>
            </w:r>
            <w:r w:rsidRPr="00F31C9B">
              <w:t xml:space="preserve"> </w:t>
            </w:r>
            <w:r>
              <w:t xml:space="preserve">для специалистов, инженеров, менеджеров </w:t>
            </w:r>
            <w:r w:rsidRPr="00F31C9B">
              <w:t xml:space="preserve">/ </w:t>
            </w:r>
            <w:r>
              <w:t>Международный центр финансово-экономического развития</w:t>
            </w:r>
            <w:r w:rsidRPr="00F31C9B">
              <w:t xml:space="preserve">. - М.: </w:t>
            </w:r>
            <w:r>
              <w:t>МЦФЭР</w:t>
            </w:r>
            <w:r w:rsidRPr="00F31C9B">
              <w:t xml:space="preserve">, </w:t>
            </w:r>
            <w:r>
              <w:t>2006</w:t>
            </w:r>
            <w:r w:rsidRPr="00F31C9B">
              <w:t xml:space="preserve">. </w:t>
            </w:r>
            <w:r>
              <w:t>–</w:t>
            </w:r>
            <w:r w:rsidRPr="00F31C9B">
              <w:t xml:space="preserve"> Режим доступа: </w:t>
            </w:r>
            <w:r w:rsidRPr="006744DA">
              <w:t>http://www.trudohrana.ru/</w:t>
            </w:r>
            <w:r w:rsidRPr="00F31C9B">
              <w:t xml:space="preserve">, свободный. </w:t>
            </w:r>
            <w:r>
              <w:t>–</w:t>
            </w:r>
            <w:r w:rsidRPr="00F31C9B">
              <w:t xml:space="preserve">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экрана.</w:t>
            </w:r>
            <w:r>
              <w:t xml:space="preserve"> –</w:t>
            </w:r>
            <w:r w:rsidRPr="00F31C9B">
              <w:t xml:space="preserve"> Яз. рус.</w:t>
            </w:r>
          </w:p>
          <w:p w14:paraId="051B6EB6" w14:textId="77777777" w:rsidR="00046726" w:rsidRDefault="00046726" w:rsidP="00046726">
            <w:pPr>
              <w:jc w:val="both"/>
            </w:pPr>
            <w:r>
              <w:t xml:space="preserve">5. Государственная система правовой информации </w:t>
            </w:r>
            <w:r w:rsidRPr="00F31C9B">
              <w:t>[Электронный ресурс]</w:t>
            </w:r>
            <w:r>
              <w:t xml:space="preserve"> / Официальный интернет-портал правовой информации 2005-2019. – Режим доступа: </w:t>
            </w:r>
            <w:r w:rsidRPr="0089035B">
              <w:t>http://pravo.fso.gov.ru/ips.html</w:t>
            </w:r>
            <w:r>
              <w:t xml:space="preserve">, свободный. –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</w:t>
            </w:r>
            <w:r>
              <w:t>на. – Яз. рус.</w:t>
            </w:r>
          </w:p>
          <w:p w14:paraId="0872F285" w14:textId="77777777" w:rsidR="00046726" w:rsidRDefault="00046726" w:rsidP="00046726">
            <w:pPr>
              <w:jc w:val="both"/>
            </w:pPr>
            <w:r>
              <w:t xml:space="preserve">6. Гарант – информационно-правовое обеспечение </w:t>
            </w:r>
            <w:r w:rsidRPr="00F31C9B">
              <w:t>[Электронный ресурс]</w:t>
            </w:r>
            <w:r>
              <w:t xml:space="preserve">. – Режим доступа: </w:t>
            </w:r>
            <w:r w:rsidRPr="002C5221">
              <w:t>http://ivo.garant.ru</w:t>
            </w:r>
            <w:r>
              <w:t xml:space="preserve">, свободный. –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</w:t>
            </w:r>
            <w:r>
              <w:t>на. – Яз. рус.</w:t>
            </w:r>
          </w:p>
          <w:p w14:paraId="3CCE86D9" w14:textId="77777777" w:rsidR="00DB0B28" w:rsidRDefault="00046726" w:rsidP="00046726">
            <w:pPr>
              <w:jc w:val="both"/>
            </w:pPr>
            <w:r>
              <w:t xml:space="preserve">7. </w:t>
            </w:r>
            <w:r w:rsidR="00D86D9B">
              <w:t xml:space="preserve">Каверзнева, Т. Т. Медико-биологические основы безопасности жизнедеятельности [Электронный ресурс]: учебное пособие / Т.Т. Каверзнева, Н.А. Чумаков, О.В. Смирнова; Санкт-Петербургский государственный политехнический университет. </w:t>
            </w:r>
            <w:r>
              <w:t>–</w:t>
            </w:r>
            <w:r w:rsidR="00D86D9B">
              <w:t xml:space="preserve"> Электрон. текстовые дан. (1 файл: 3 Мб). </w:t>
            </w:r>
            <w:r>
              <w:t>–</w:t>
            </w:r>
            <w:r w:rsidR="00D86D9B">
              <w:t xml:space="preserve"> Санкт-Петербург, 2013. </w:t>
            </w:r>
            <w:r>
              <w:t>–</w:t>
            </w:r>
            <w:r w:rsidR="00D86D9B">
              <w:t xml:space="preserve"> </w:t>
            </w:r>
            <w:proofErr w:type="spellStart"/>
            <w:r w:rsidR="00D86D9B">
              <w:t>Загл</w:t>
            </w:r>
            <w:proofErr w:type="spellEnd"/>
            <w:r w:rsidR="00D86D9B">
              <w:t xml:space="preserve">. с титул. </w:t>
            </w:r>
            <w:r w:rsidR="00B14B0F">
              <w:t>Э</w:t>
            </w:r>
            <w:r w:rsidR="00D86D9B">
              <w:t xml:space="preserve">крана. </w:t>
            </w:r>
            <w:r>
              <w:t>–</w:t>
            </w:r>
            <w:r w:rsidR="00D86D9B">
              <w:t xml:space="preserve"> Электронная версия печатной публикации. </w:t>
            </w:r>
            <w:r>
              <w:t>–</w:t>
            </w:r>
            <w:r w:rsidR="00D86D9B">
              <w:t xml:space="preserve"> Свободный доступ из сети Интернет (чтение). </w:t>
            </w:r>
            <w:r>
              <w:t>–</w:t>
            </w:r>
            <w:r w:rsidR="00D86D9B">
              <w:t xml:space="preserve"> </w:t>
            </w:r>
            <w:proofErr w:type="spellStart"/>
            <w:r w:rsidR="00D86D9B">
              <w:t>Adobe</w:t>
            </w:r>
            <w:proofErr w:type="spellEnd"/>
            <w:r w:rsidR="00D86D9B">
              <w:t xml:space="preserve"> </w:t>
            </w:r>
            <w:proofErr w:type="spellStart"/>
            <w:r w:rsidR="00D86D9B">
              <w:t>Acrobat</w:t>
            </w:r>
            <w:proofErr w:type="spellEnd"/>
            <w:r w:rsidR="00D86D9B">
              <w:t xml:space="preserve"> </w:t>
            </w:r>
            <w:proofErr w:type="spellStart"/>
            <w:r w:rsidR="00D86D9B">
              <w:t>Reader</w:t>
            </w:r>
            <w:proofErr w:type="spellEnd"/>
            <w:r w:rsidR="00D86D9B">
              <w:t xml:space="preserve"> 7.0. </w:t>
            </w:r>
            <w:r>
              <w:t>–</w:t>
            </w:r>
            <w:r w:rsidR="00D86D9B">
              <w:t xml:space="preserve"> </w:t>
            </w:r>
            <w:r w:rsidR="00B14B0F" w:rsidRPr="00046726">
              <w:t>URL:http://dl.unilib.neva.ru/dl/2/3004.pdf</w:t>
            </w:r>
            <w:r w:rsidR="00D86D9B">
              <w:t>.</w:t>
            </w:r>
          </w:p>
        </w:tc>
      </w:tr>
      <w:tr w:rsidR="00DB0B28" w14:paraId="4610E12F" w14:textId="77777777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6682E17A" w14:textId="77777777" w:rsidR="00DB0B28" w:rsidRDefault="00046726" w:rsidP="00046726">
            <w:pPr>
              <w:jc w:val="both"/>
            </w:pPr>
            <w:r>
              <w:t xml:space="preserve">8. </w:t>
            </w:r>
            <w:r w:rsidR="00D86D9B">
              <w:t>Баширов, В. Д. Промышленная токсикология (курс лекций) [Электронный ресурс]: учеб. пособие / В. Д. Баширов.</w:t>
            </w:r>
            <w:r>
              <w:t xml:space="preserve"> –</w:t>
            </w:r>
            <w:r w:rsidR="00D86D9B">
              <w:t xml:space="preserve"> Оренбург: ОГУ, 2012. </w:t>
            </w:r>
            <w:r w:rsidR="00B14B0F">
              <w:t>–</w:t>
            </w:r>
            <w:r w:rsidR="00D86D9B">
              <w:t xml:space="preserve"> </w:t>
            </w:r>
            <w:proofErr w:type="spellStart"/>
            <w:r w:rsidR="00D86D9B">
              <w:t>Загл</w:t>
            </w:r>
            <w:proofErr w:type="spellEnd"/>
            <w:r w:rsidR="00D86D9B">
              <w:t xml:space="preserve">. с титул. </w:t>
            </w:r>
            <w:r w:rsidR="00B14B0F">
              <w:t>Э</w:t>
            </w:r>
            <w:r w:rsidR="00D86D9B">
              <w:t xml:space="preserve">крана. </w:t>
            </w:r>
            <w:r>
              <w:t>–</w:t>
            </w:r>
            <w:r w:rsidR="00D86D9B">
              <w:t xml:space="preserve">Электронная версия печатной публикации. </w:t>
            </w:r>
            <w:r>
              <w:t>–</w:t>
            </w:r>
            <w:r w:rsidR="00D86D9B">
              <w:t xml:space="preserve"> Свободный доступ из сети Интернет (чтение). </w:t>
            </w:r>
            <w:r>
              <w:t>–</w:t>
            </w:r>
            <w:r w:rsidR="00D86D9B">
              <w:t xml:space="preserve"> URL: </w:t>
            </w:r>
            <w:r w:rsidR="00B14B0F" w:rsidRPr="00046726">
              <w:t>http://xn--j1agcgnc.xn--p1ai/</w:t>
            </w:r>
            <w:proofErr w:type="spellStart"/>
            <w:r w:rsidR="00B14B0F" w:rsidRPr="00046726">
              <w:t>efd</w:t>
            </w:r>
            <w:proofErr w:type="spellEnd"/>
            <w:r w:rsidR="00B14B0F" w:rsidRPr="00046726">
              <w:t>/186800</w:t>
            </w:r>
            <w:r w:rsidR="00D86D9B">
              <w:t>.</w:t>
            </w:r>
          </w:p>
        </w:tc>
      </w:tr>
    </w:tbl>
    <w:p w14:paraId="109B9614" w14:textId="77777777" w:rsidR="000E4F95" w:rsidRPr="00277C0F" w:rsidRDefault="000E4F95" w:rsidP="000E4F95">
      <w:pPr>
        <w:jc w:val="both"/>
        <w:rPr>
          <w:color w:val="0066FF"/>
          <w:sz w:val="22"/>
        </w:rPr>
      </w:pPr>
    </w:p>
    <w:p w14:paraId="3BD9341D" w14:textId="77777777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 xml:space="preserve">5.2. </w:t>
      </w:r>
      <w:r w:rsidRPr="00BA6742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16B114E1" w14:textId="77777777" w:rsidR="000E4F95" w:rsidRPr="00277C0F" w:rsidRDefault="000E4F95" w:rsidP="000E4F95">
      <w:pPr>
        <w:jc w:val="both"/>
      </w:pPr>
    </w:p>
    <w:p w14:paraId="227AB523" w14:textId="1A4732B9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>6. Ф</w:t>
      </w:r>
      <w:r w:rsidRPr="00BA674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BB2A1F">
        <w:rPr>
          <w:b/>
          <w:shd w:val="clear" w:color="auto" w:fill="FFFFFF"/>
        </w:rPr>
        <w:t xml:space="preserve"> 1</w:t>
      </w:r>
      <w:r w:rsidR="00BA6742" w:rsidRPr="00BA6742">
        <w:rPr>
          <w:b/>
          <w:shd w:val="clear" w:color="auto" w:fill="FFFFFF"/>
        </w:rPr>
        <w:t>.</w:t>
      </w:r>
    </w:p>
    <w:p w14:paraId="5883B86F" w14:textId="77777777" w:rsidR="000E4F95" w:rsidRPr="00BA6742" w:rsidRDefault="000E4F95" w:rsidP="000E4F95">
      <w:pPr>
        <w:jc w:val="both"/>
        <w:rPr>
          <w:b/>
          <w:color w:val="0066FF"/>
        </w:rPr>
      </w:pPr>
    </w:p>
    <w:p w14:paraId="5047676B" w14:textId="77777777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5E575FB1" w14:textId="77777777" w:rsidR="000E4F95" w:rsidRPr="009D71C1" w:rsidRDefault="000E4F95" w:rsidP="000E4F95">
      <w:pPr>
        <w:jc w:val="both"/>
        <w:rPr>
          <w:b/>
        </w:rPr>
      </w:pPr>
    </w:p>
    <w:tbl>
      <w:tblPr>
        <w:tblW w:w="49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90"/>
        <w:gridCol w:w="2737"/>
        <w:gridCol w:w="3089"/>
      </w:tblGrid>
      <w:tr w:rsidR="00BF6A6C" w:rsidRPr="00BF6A6C" w14:paraId="4A6273E8" w14:textId="77777777" w:rsidTr="009C0774">
        <w:trPr>
          <w:trHeight w:val="227"/>
          <w:tblHeader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7796A" w14:textId="77777777" w:rsidR="00BF6A6C" w:rsidRPr="00BF6A6C" w:rsidRDefault="00BF6A6C" w:rsidP="009C0774">
            <w:pPr>
              <w:jc w:val="center"/>
              <w:rPr>
                <w:sz w:val="22"/>
              </w:rPr>
            </w:pPr>
            <w:r w:rsidRPr="00BF6A6C">
              <w:rPr>
                <w:sz w:val="22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9C0B5" w14:textId="77777777" w:rsidR="00BF6A6C" w:rsidRPr="00BF6A6C" w:rsidRDefault="00BF6A6C" w:rsidP="009C0774">
            <w:pPr>
              <w:jc w:val="center"/>
              <w:rPr>
                <w:sz w:val="22"/>
              </w:rPr>
            </w:pPr>
            <w:r w:rsidRPr="00BF6A6C">
              <w:rPr>
                <w:sz w:val="22"/>
              </w:rPr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2BA7E" w14:textId="77777777" w:rsidR="00BF6A6C" w:rsidRPr="00BF6A6C" w:rsidRDefault="00BF6A6C" w:rsidP="009C0774">
            <w:pPr>
              <w:jc w:val="center"/>
              <w:rPr>
                <w:sz w:val="22"/>
              </w:rPr>
            </w:pPr>
            <w:r w:rsidRPr="00BF6A6C">
              <w:rPr>
                <w:sz w:val="22"/>
              </w:rPr>
              <w:t>Перечень лицензионного программного обеспечения.</w:t>
            </w:r>
          </w:p>
          <w:p w14:paraId="0B294C58" w14:textId="77777777" w:rsidR="00BF6A6C" w:rsidRPr="00BF6A6C" w:rsidRDefault="00BF6A6C" w:rsidP="009C0774">
            <w:pPr>
              <w:jc w:val="center"/>
              <w:rPr>
                <w:sz w:val="22"/>
              </w:rPr>
            </w:pPr>
            <w:r w:rsidRPr="00BF6A6C">
              <w:rPr>
                <w:sz w:val="22"/>
              </w:rPr>
              <w:t>Реквизиты подтверждающего документа</w:t>
            </w:r>
          </w:p>
        </w:tc>
      </w:tr>
      <w:tr w:rsidR="00CF12E2" w:rsidRPr="00BF6A6C" w14:paraId="5683AA17" w14:textId="77777777" w:rsidTr="009C0774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D6D0C" w14:textId="77777777" w:rsidR="00CF12E2" w:rsidRPr="00567AF0" w:rsidRDefault="00CF12E2" w:rsidP="00CF12E2">
            <w:pPr>
              <w:jc w:val="both"/>
              <w:rPr>
                <w:sz w:val="20"/>
                <w:szCs w:val="20"/>
              </w:rPr>
            </w:pPr>
            <w:r w:rsidRPr="00567AF0">
              <w:rPr>
                <w:sz w:val="20"/>
                <w:szCs w:val="20"/>
              </w:rPr>
              <w:t xml:space="preserve">Аудитория 120 А </w:t>
            </w:r>
          </w:p>
          <w:p w14:paraId="3E055E01" w14:textId="562D60EA" w:rsidR="00CF12E2" w:rsidRPr="00BF6A6C" w:rsidRDefault="00CF12E2" w:rsidP="00CF12E2">
            <w:pPr>
              <w:jc w:val="center"/>
              <w:rPr>
                <w:sz w:val="22"/>
              </w:rPr>
            </w:pPr>
            <w:proofErr w:type="gramStart"/>
            <w:r w:rsidRPr="00567AF0">
              <w:rPr>
                <w:sz w:val="20"/>
                <w:szCs w:val="20"/>
              </w:rPr>
              <w:t>именная</w:t>
            </w:r>
            <w:proofErr w:type="gramEnd"/>
            <w:r w:rsidRPr="00567AF0">
              <w:rPr>
                <w:sz w:val="20"/>
                <w:szCs w:val="20"/>
              </w:rPr>
              <w:t xml:space="preserve"> специализированная аудитория АО «</w:t>
            </w:r>
            <w:proofErr w:type="spellStart"/>
            <w:r w:rsidRPr="00567AF0">
              <w:rPr>
                <w:sz w:val="20"/>
                <w:szCs w:val="20"/>
              </w:rPr>
              <w:t>Транснефть</w:t>
            </w:r>
            <w:proofErr w:type="spellEnd"/>
            <w:r w:rsidRPr="00567AF0">
              <w:rPr>
                <w:sz w:val="20"/>
                <w:szCs w:val="20"/>
              </w:rPr>
              <w:t>-Север» «Охрана труда и промышленная безопасность» (учебная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аттестации; кабинет хранения и профилактического обслуживания учебного оборудования)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F41438" w14:textId="34161EE6" w:rsidR="00CF12E2" w:rsidRPr="00BF6A6C" w:rsidRDefault="00CF12E2" w:rsidP="00CF12E2">
            <w:pPr>
              <w:jc w:val="center"/>
              <w:rPr>
                <w:sz w:val="22"/>
              </w:rPr>
            </w:pPr>
            <w:r w:rsidRPr="00567AF0">
              <w:rPr>
                <w:sz w:val="20"/>
                <w:szCs w:val="20"/>
              </w:rPr>
              <w:t>Учебная мебель на 38 посадочных мест; видеопроекторы; компьютер; экран; интерактивная доска; маркерная до</w:t>
            </w:r>
            <w:r>
              <w:rPr>
                <w:sz w:val="20"/>
                <w:szCs w:val="20"/>
              </w:rPr>
              <w:t>ска; макеты и модели СИЗ и СИОС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8899A" w14:textId="1B494136" w:rsidR="00CF12E2" w:rsidRPr="00BF6A6C" w:rsidRDefault="00CF12E2" w:rsidP="00CF12E2">
            <w:pPr>
              <w:jc w:val="center"/>
              <w:rPr>
                <w:sz w:val="22"/>
              </w:rPr>
            </w:pPr>
            <w:r w:rsidRPr="00567AF0">
              <w:rPr>
                <w:sz w:val="20"/>
                <w:szCs w:val="20"/>
              </w:rPr>
              <w:t>Не предусмотрено</w:t>
            </w:r>
          </w:p>
        </w:tc>
      </w:tr>
      <w:tr w:rsidR="00CF12E2" w:rsidRPr="00BF6A6C" w14:paraId="53868CFE" w14:textId="77777777" w:rsidTr="009C0774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9D595" w14:textId="77777777" w:rsidR="00CF12E2" w:rsidRPr="00567AF0" w:rsidRDefault="00CF12E2" w:rsidP="00CF12E2">
            <w:pPr>
              <w:jc w:val="both"/>
              <w:rPr>
                <w:sz w:val="20"/>
                <w:szCs w:val="20"/>
              </w:rPr>
            </w:pPr>
            <w:r w:rsidRPr="00567AF0">
              <w:rPr>
                <w:sz w:val="20"/>
                <w:szCs w:val="20"/>
              </w:rPr>
              <w:t>Аудитория 35 Г</w:t>
            </w:r>
          </w:p>
          <w:p w14:paraId="142129B2" w14:textId="13E3B4BC" w:rsidR="00CF12E2" w:rsidRPr="00BF6A6C" w:rsidRDefault="00CF12E2" w:rsidP="00CF12E2">
            <w:pPr>
              <w:jc w:val="center"/>
              <w:rPr>
                <w:sz w:val="22"/>
              </w:rPr>
            </w:pPr>
            <w:proofErr w:type="gramStart"/>
            <w:r w:rsidRPr="00567AF0">
              <w:rPr>
                <w:sz w:val="20"/>
                <w:szCs w:val="20"/>
              </w:rPr>
              <w:t>учебная</w:t>
            </w:r>
            <w:proofErr w:type="gramEnd"/>
            <w:r w:rsidRPr="00567AF0">
              <w:rPr>
                <w:sz w:val="20"/>
                <w:szCs w:val="20"/>
              </w:rPr>
              <w:t xml:space="preserve"> аудитория (учебная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аттестации)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CFC98" w14:textId="77777777" w:rsidR="00CF12E2" w:rsidRPr="00567AF0" w:rsidRDefault="00CF12E2" w:rsidP="00CF12E2">
            <w:pPr>
              <w:jc w:val="both"/>
              <w:rPr>
                <w:sz w:val="20"/>
                <w:szCs w:val="20"/>
              </w:rPr>
            </w:pPr>
            <w:r w:rsidRPr="00567AF0">
              <w:rPr>
                <w:sz w:val="20"/>
                <w:szCs w:val="20"/>
              </w:rPr>
              <w:t xml:space="preserve">Учебная мебель на 48 посадочных мест; видеопроектор; компьютер; </w:t>
            </w:r>
          </w:p>
          <w:p w14:paraId="5749565F" w14:textId="7AA3123B" w:rsidR="00CF12E2" w:rsidRPr="00BF6A6C" w:rsidRDefault="00CF12E2" w:rsidP="00CF12E2">
            <w:pPr>
              <w:jc w:val="center"/>
              <w:rPr>
                <w:sz w:val="22"/>
              </w:rPr>
            </w:pPr>
            <w:proofErr w:type="gramStart"/>
            <w:r>
              <w:rPr>
                <w:sz w:val="20"/>
                <w:szCs w:val="20"/>
              </w:rPr>
              <w:t>маркерная</w:t>
            </w:r>
            <w:proofErr w:type="gramEnd"/>
            <w:r>
              <w:rPr>
                <w:sz w:val="20"/>
                <w:szCs w:val="20"/>
              </w:rPr>
              <w:t xml:space="preserve"> доска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36A02" w14:textId="4AEFEBCB" w:rsidR="00CF12E2" w:rsidRPr="00BF6A6C" w:rsidRDefault="00CF12E2" w:rsidP="00CF12E2">
            <w:pPr>
              <w:jc w:val="center"/>
              <w:rPr>
                <w:sz w:val="22"/>
              </w:rPr>
            </w:pPr>
            <w:r w:rsidRPr="00567AF0">
              <w:rPr>
                <w:sz w:val="20"/>
                <w:szCs w:val="20"/>
              </w:rPr>
              <w:t>Не предусмотрено</w:t>
            </w:r>
          </w:p>
        </w:tc>
      </w:tr>
    </w:tbl>
    <w:p w14:paraId="382DC34F" w14:textId="77777777" w:rsidR="00CC4C07" w:rsidRDefault="00CC4C07" w:rsidP="00CC4C07">
      <w:pPr>
        <w:spacing w:line="288" w:lineRule="auto"/>
        <w:jc w:val="both"/>
        <w:rPr>
          <w:b/>
        </w:rPr>
      </w:pPr>
    </w:p>
    <w:p w14:paraId="540B0673" w14:textId="77777777" w:rsidR="00132AD4" w:rsidRDefault="00132AD4" w:rsidP="00132AD4">
      <w:pPr>
        <w:jc w:val="center"/>
        <w:rPr>
          <w:b/>
        </w:rPr>
        <w:sectPr w:rsidR="00132AD4" w:rsidSect="005D1859">
          <w:footerReference w:type="default" r:id="rId18"/>
          <w:pgSz w:w="11906" w:h="16838" w:code="9"/>
          <w:pgMar w:top="1134" w:right="851" w:bottom="1134" w:left="1701" w:header="567" w:footer="510" w:gutter="0"/>
          <w:pgNumType w:start="14"/>
          <w:cols w:space="708"/>
          <w:docGrid w:linePitch="360"/>
        </w:sectPr>
      </w:pPr>
    </w:p>
    <w:p w14:paraId="5ECC611D" w14:textId="4662B6C9" w:rsidR="00132AD4" w:rsidRPr="009344AB" w:rsidRDefault="00132AD4" w:rsidP="00132AD4">
      <w:pPr>
        <w:jc w:val="center"/>
        <w:rPr>
          <w:b/>
        </w:rPr>
      </w:pPr>
      <w:r w:rsidRPr="009344AB">
        <w:rPr>
          <w:b/>
        </w:rPr>
        <w:t>8. Лист актуализации</w:t>
      </w:r>
    </w:p>
    <w:p w14:paraId="61B67C7C" w14:textId="77777777" w:rsidR="00132AD4" w:rsidRPr="0045671A" w:rsidRDefault="00132AD4" w:rsidP="00132AD4">
      <w:pPr>
        <w:jc w:val="both"/>
        <w:rPr>
          <w:u w:val="single"/>
        </w:rPr>
      </w:pPr>
    </w:p>
    <w:p w14:paraId="30D290EB" w14:textId="77777777" w:rsidR="00132AD4" w:rsidRDefault="00132AD4" w:rsidP="00132AD4">
      <w:pPr>
        <w:jc w:val="both"/>
      </w:pPr>
      <w:r>
        <w:t>______/______ учебный год</w:t>
      </w:r>
    </w:p>
    <w:p w14:paraId="190E421E" w14:textId="77777777" w:rsidR="00132AD4" w:rsidRDefault="00132AD4" w:rsidP="00132AD4">
      <w:pPr>
        <w:jc w:val="both"/>
      </w:pPr>
      <w:r>
        <w:t>В рабочую программу вносятся следующие изменения:</w:t>
      </w:r>
    </w:p>
    <w:p w14:paraId="530B3BF5" w14:textId="77777777" w:rsidR="00132AD4" w:rsidRDefault="00132AD4" w:rsidP="00132AD4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10815A5" w14:textId="77777777" w:rsidR="00132AD4" w:rsidRDefault="00132AD4" w:rsidP="00132AD4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5E334D81" w14:textId="77777777" w:rsidR="00132AD4" w:rsidRDefault="00132AD4" w:rsidP="00132AD4">
      <w:pPr>
        <w:spacing w:line="288" w:lineRule="auto"/>
        <w:jc w:val="both"/>
      </w:pPr>
      <w:r>
        <w:t>Рабочая программа рассмотрена на заседании кафедры_______________________________</w:t>
      </w:r>
    </w:p>
    <w:p w14:paraId="713143B9" w14:textId="77777777" w:rsidR="00132AD4" w:rsidRDefault="00132AD4" w:rsidP="00132AD4">
      <w:pPr>
        <w:spacing w:line="288" w:lineRule="auto"/>
        <w:jc w:val="both"/>
      </w:pPr>
      <w:proofErr w:type="gramStart"/>
      <w:r>
        <w:t>протокол</w:t>
      </w:r>
      <w:proofErr w:type="gramEnd"/>
      <w:r>
        <w:t xml:space="preserve"> №___________от ________________</w:t>
      </w:r>
    </w:p>
    <w:p w14:paraId="0A0005B3" w14:textId="77777777" w:rsidR="00132AD4" w:rsidRDefault="00132AD4" w:rsidP="00132AD4">
      <w:pPr>
        <w:spacing w:line="288" w:lineRule="auto"/>
        <w:jc w:val="both"/>
      </w:pPr>
      <w:r>
        <w:t>Заведующий кафедрой __________________________________________________________</w:t>
      </w:r>
    </w:p>
    <w:p w14:paraId="3DE7504F" w14:textId="77777777" w:rsidR="00132AD4" w:rsidRDefault="00132AD4" w:rsidP="00132AD4">
      <w:pPr>
        <w:spacing w:line="288" w:lineRule="auto"/>
        <w:jc w:val="both"/>
      </w:pPr>
      <w:r>
        <w:t>"_____"______________ 20 ____г.</w:t>
      </w:r>
    </w:p>
    <w:p w14:paraId="6E00CDF3" w14:textId="77777777" w:rsidR="00132AD4" w:rsidRDefault="00132AD4" w:rsidP="00132AD4">
      <w:pPr>
        <w:jc w:val="both"/>
      </w:pPr>
    </w:p>
    <w:p w14:paraId="2FE9C8A8" w14:textId="77777777" w:rsidR="00132AD4" w:rsidRDefault="00132AD4" w:rsidP="00132AD4">
      <w:pPr>
        <w:jc w:val="both"/>
      </w:pPr>
    </w:p>
    <w:p w14:paraId="36C3A5BB" w14:textId="77777777" w:rsidR="00132AD4" w:rsidRDefault="00132AD4" w:rsidP="00132AD4">
      <w:pPr>
        <w:jc w:val="both"/>
      </w:pPr>
      <w:r>
        <w:t>______/______ учебный год</w:t>
      </w:r>
    </w:p>
    <w:p w14:paraId="0AB9C277" w14:textId="77777777" w:rsidR="00132AD4" w:rsidRDefault="00132AD4" w:rsidP="00132AD4">
      <w:pPr>
        <w:jc w:val="both"/>
      </w:pPr>
      <w:r>
        <w:t>В рабочую программу вносятся следующие изменения:</w:t>
      </w:r>
    </w:p>
    <w:p w14:paraId="1366064E" w14:textId="77777777" w:rsidR="00132AD4" w:rsidRDefault="00132AD4" w:rsidP="00132AD4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C0CA538" w14:textId="77777777" w:rsidR="00132AD4" w:rsidRDefault="00132AD4" w:rsidP="00132AD4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1C2B28BE" w14:textId="77777777" w:rsidR="00132AD4" w:rsidRDefault="00132AD4" w:rsidP="00132AD4">
      <w:pPr>
        <w:spacing w:line="288" w:lineRule="auto"/>
        <w:jc w:val="both"/>
      </w:pPr>
      <w:r>
        <w:t>Рабочая программа рассмотрена на заседании кафедры_______________________________</w:t>
      </w:r>
    </w:p>
    <w:p w14:paraId="3EC6BADE" w14:textId="77777777" w:rsidR="00132AD4" w:rsidRDefault="00132AD4" w:rsidP="00132AD4">
      <w:pPr>
        <w:spacing w:line="288" w:lineRule="auto"/>
        <w:jc w:val="both"/>
      </w:pPr>
      <w:proofErr w:type="gramStart"/>
      <w:r>
        <w:t>протокол</w:t>
      </w:r>
      <w:proofErr w:type="gramEnd"/>
      <w:r>
        <w:t xml:space="preserve"> №___________от ________________</w:t>
      </w:r>
    </w:p>
    <w:p w14:paraId="68FBB92D" w14:textId="77777777" w:rsidR="00132AD4" w:rsidRDefault="00132AD4" w:rsidP="00132AD4">
      <w:pPr>
        <w:spacing w:line="288" w:lineRule="auto"/>
        <w:jc w:val="both"/>
      </w:pPr>
      <w:r>
        <w:t>Заведующий кафедрой __________________________________________________________</w:t>
      </w:r>
    </w:p>
    <w:p w14:paraId="1BFBEE15" w14:textId="77777777" w:rsidR="00132AD4" w:rsidRDefault="00132AD4" w:rsidP="00132AD4">
      <w:pPr>
        <w:spacing w:line="288" w:lineRule="auto"/>
        <w:jc w:val="both"/>
      </w:pPr>
      <w:r>
        <w:t>"_____"______________ 20 ____г.</w:t>
      </w:r>
    </w:p>
    <w:p w14:paraId="2AE96356" w14:textId="77777777" w:rsidR="00132AD4" w:rsidRDefault="00132AD4" w:rsidP="00132AD4">
      <w:pPr>
        <w:jc w:val="both"/>
      </w:pPr>
    </w:p>
    <w:p w14:paraId="5694AD90" w14:textId="77777777" w:rsidR="00132AD4" w:rsidRDefault="00132AD4" w:rsidP="00132AD4">
      <w:pPr>
        <w:jc w:val="both"/>
      </w:pPr>
    </w:p>
    <w:p w14:paraId="20D3468E" w14:textId="77777777" w:rsidR="00132AD4" w:rsidRDefault="00132AD4" w:rsidP="00132AD4">
      <w:pPr>
        <w:jc w:val="both"/>
      </w:pPr>
      <w:r>
        <w:t>______/______ учебный год</w:t>
      </w:r>
    </w:p>
    <w:p w14:paraId="644675DF" w14:textId="77777777" w:rsidR="00132AD4" w:rsidRDefault="00132AD4" w:rsidP="00132AD4">
      <w:pPr>
        <w:jc w:val="both"/>
      </w:pPr>
      <w:r>
        <w:t>В рабочую программу вносятся следующие изменения:</w:t>
      </w:r>
    </w:p>
    <w:p w14:paraId="7E24E65E" w14:textId="77777777" w:rsidR="00132AD4" w:rsidRDefault="00132AD4" w:rsidP="00132AD4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8A695BD" w14:textId="77777777" w:rsidR="00132AD4" w:rsidRDefault="00132AD4" w:rsidP="00132AD4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59CB5B96" w14:textId="77777777" w:rsidR="00132AD4" w:rsidRDefault="00132AD4" w:rsidP="00132AD4">
      <w:pPr>
        <w:spacing w:line="288" w:lineRule="auto"/>
        <w:jc w:val="both"/>
      </w:pPr>
      <w:r>
        <w:t>Рабочая программа рассмотрена на заседании кафедры_______________________________</w:t>
      </w:r>
    </w:p>
    <w:p w14:paraId="698560DB" w14:textId="77777777" w:rsidR="00132AD4" w:rsidRDefault="00132AD4" w:rsidP="00132AD4">
      <w:pPr>
        <w:spacing w:line="288" w:lineRule="auto"/>
        <w:jc w:val="both"/>
      </w:pPr>
      <w:proofErr w:type="gramStart"/>
      <w:r>
        <w:t>протокол</w:t>
      </w:r>
      <w:proofErr w:type="gramEnd"/>
      <w:r>
        <w:t xml:space="preserve"> №___________от ________________</w:t>
      </w:r>
    </w:p>
    <w:p w14:paraId="3CE1A9D2" w14:textId="77777777" w:rsidR="00132AD4" w:rsidRDefault="00132AD4" w:rsidP="00132AD4">
      <w:pPr>
        <w:spacing w:line="288" w:lineRule="auto"/>
        <w:jc w:val="both"/>
      </w:pPr>
      <w:r>
        <w:t>Заведующий кафедрой __________________________________________________________</w:t>
      </w:r>
    </w:p>
    <w:p w14:paraId="383CA539" w14:textId="77777777" w:rsidR="00132AD4" w:rsidRDefault="00132AD4" w:rsidP="00132AD4">
      <w:pPr>
        <w:spacing w:line="288" w:lineRule="auto"/>
        <w:jc w:val="both"/>
      </w:pPr>
      <w:r>
        <w:t>"_____"______________ 20 ____г.</w:t>
      </w:r>
    </w:p>
    <w:p w14:paraId="099B3D93" w14:textId="77777777" w:rsidR="00132AD4" w:rsidRDefault="00132AD4" w:rsidP="00132AD4">
      <w:pPr>
        <w:spacing w:line="288" w:lineRule="auto"/>
        <w:jc w:val="both"/>
      </w:pPr>
    </w:p>
    <w:p w14:paraId="2395D6EB" w14:textId="77777777" w:rsidR="00132AD4" w:rsidRPr="00CD5683" w:rsidRDefault="00132AD4" w:rsidP="00132AD4">
      <w:pPr>
        <w:rPr>
          <w:i/>
          <w:color w:val="0066FF"/>
        </w:rPr>
      </w:pPr>
    </w:p>
    <w:p w14:paraId="0651558F" w14:textId="77777777" w:rsidR="00132AD4" w:rsidRDefault="00132AD4" w:rsidP="00BA6742">
      <w:pPr>
        <w:spacing w:line="288" w:lineRule="auto"/>
        <w:jc w:val="right"/>
        <w:sectPr w:rsidR="00132AD4" w:rsidSect="005D1859">
          <w:pgSz w:w="11906" w:h="16838" w:code="9"/>
          <w:pgMar w:top="1134" w:right="851" w:bottom="1134" w:left="1701" w:header="567" w:footer="510" w:gutter="0"/>
          <w:pgNumType w:start="14"/>
          <w:cols w:space="708"/>
          <w:docGrid w:linePitch="360"/>
        </w:sectPr>
      </w:pPr>
    </w:p>
    <w:p w14:paraId="1E68E2D8" w14:textId="460343EB" w:rsidR="00BA6742" w:rsidRPr="00743029" w:rsidRDefault="00BA6742" w:rsidP="00BA6742">
      <w:pPr>
        <w:spacing w:line="288" w:lineRule="auto"/>
        <w:jc w:val="right"/>
      </w:pPr>
      <w:bookmarkStart w:id="0" w:name="_GoBack"/>
      <w:bookmarkEnd w:id="0"/>
      <w:r>
        <w:t>Приложение</w:t>
      </w:r>
      <w:r w:rsidR="00BB2A1F">
        <w:t xml:space="preserve"> 1</w:t>
      </w:r>
      <w:r>
        <w:t xml:space="preserve"> </w:t>
      </w:r>
    </w:p>
    <w:p w14:paraId="38D3480B" w14:textId="77777777" w:rsidR="00BA6742" w:rsidRDefault="00BA6742" w:rsidP="00BA6742">
      <w:pPr>
        <w:jc w:val="center"/>
        <w:rPr>
          <w:b/>
        </w:rPr>
      </w:pPr>
      <w:r>
        <w:rPr>
          <w:b/>
        </w:rPr>
        <w:t>МИНОБРНАУКИ РОССИИ</w:t>
      </w:r>
    </w:p>
    <w:p w14:paraId="1C7FA417" w14:textId="77777777" w:rsidR="00BA6742" w:rsidRDefault="00BA6742" w:rsidP="00BA6742">
      <w:pPr>
        <w:jc w:val="center"/>
      </w:pPr>
      <w:r>
        <w:t xml:space="preserve">Федеральное государственное бюджетное </w:t>
      </w:r>
    </w:p>
    <w:p w14:paraId="67C6D4E1" w14:textId="77777777" w:rsidR="00BA6742" w:rsidRDefault="00BA6742" w:rsidP="00BA6742">
      <w:pPr>
        <w:jc w:val="center"/>
      </w:pPr>
      <w:r>
        <w:t xml:space="preserve">образовательное учреждение высшего образования </w:t>
      </w:r>
    </w:p>
    <w:p w14:paraId="51E1A35D" w14:textId="77777777" w:rsidR="00BA6742" w:rsidRDefault="00BA6742" w:rsidP="00BA6742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2DB52B34" w14:textId="77777777" w:rsidR="00BB2A1F" w:rsidRPr="00856236" w:rsidRDefault="00BB2A1F" w:rsidP="00BB2A1F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14:paraId="6B695DF5" w14:textId="77777777" w:rsidR="00BA6742" w:rsidRDefault="00BA6742" w:rsidP="00BA6742">
      <w:pPr>
        <w:jc w:val="center"/>
        <w:rPr>
          <w:b/>
          <w:bCs/>
          <w:sz w:val="28"/>
          <w:szCs w:val="28"/>
        </w:rPr>
      </w:pPr>
    </w:p>
    <w:p w14:paraId="1FA87C73" w14:textId="77777777" w:rsidR="00BB2A1F" w:rsidRDefault="00BB2A1F" w:rsidP="00BA6742">
      <w:pPr>
        <w:jc w:val="center"/>
        <w:rPr>
          <w:b/>
          <w:bCs/>
          <w:sz w:val="28"/>
          <w:szCs w:val="28"/>
        </w:rPr>
      </w:pPr>
    </w:p>
    <w:p w14:paraId="44466CCD" w14:textId="77777777" w:rsidR="00BA6742" w:rsidRPr="00395B8C" w:rsidRDefault="00BA6742" w:rsidP="00BA6742">
      <w:pPr>
        <w:jc w:val="center"/>
        <w:rPr>
          <w:b/>
          <w:bCs/>
          <w:szCs w:val="28"/>
        </w:rPr>
      </w:pPr>
    </w:p>
    <w:p w14:paraId="5CC8C46B" w14:textId="6564B1B7" w:rsidR="00BA6742" w:rsidRPr="00395B8C" w:rsidRDefault="00BF6A6C" w:rsidP="00BA6742">
      <w:pPr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14:paraId="1D2435CF" w14:textId="77777777" w:rsidR="00BA6742" w:rsidRPr="00395B8C" w:rsidRDefault="00BA6742" w:rsidP="00BA6742">
      <w:pPr>
        <w:jc w:val="center"/>
        <w:rPr>
          <w:bCs/>
          <w:szCs w:val="28"/>
        </w:rPr>
      </w:pPr>
    </w:p>
    <w:p w14:paraId="1131001F" w14:textId="157D3090" w:rsidR="00BA6742" w:rsidRPr="00395B8C" w:rsidRDefault="00BA6742" w:rsidP="00BA6742">
      <w:pPr>
        <w:jc w:val="center"/>
        <w:rPr>
          <w:bCs/>
          <w:szCs w:val="28"/>
        </w:rPr>
      </w:pPr>
      <w:r w:rsidRPr="00395B8C">
        <w:rPr>
          <w:bCs/>
        </w:rPr>
        <w:t xml:space="preserve">Кафедра </w:t>
      </w:r>
      <w:r w:rsidRPr="00395B8C">
        <w:t>промышленной безопасности и охраны окружающей среды</w:t>
      </w:r>
      <w:r w:rsidRPr="00395B8C">
        <w:rPr>
          <w:bCs/>
          <w:szCs w:val="28"/>
        </w:rPr>
        <w:t xml:space="preserve"> </w:t>
      </w:r>
    </w:p>
    <w:p w14:paraId="1FDE6866" w14:textId="77777777" w:rsidR="00BA6742" w:rsidRPr="00395B8C" w:rsidRDefault="00BA6742" w:rsidP="00BA6742">
      <w:pPr>
        <w:jc w:val="center"/>
        <w:rPr>
          <w:b/>
          <w:sz w:val="20"/>
          <w:szCs w:val="36"/>
        </w:rPr>
      </w:pPr>
    </w:p>
    <w:p w14:paraId="3257E14E" w14:textId="77777777" w:rsidR="00BA6742" w:rsidRDefault="00BA6742" w:rsidP="00BA6742">
      <w:pPr>
        <w:jc w:val="center"/>
        <w:rPr>
          <w:b/>
          <w:sz w:val="36"/>
          <w:szCs w:val="36"/>
        </w:rPr>
      </w:pPr>
    </w:p>
    <w:p w14:paraId="706B356A" w14:textId="77777777" w:rsidR="00BA6742" w:rsidRDefault="00BA6742" w:rsidP="00BA674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ФОНД ОЦЕНОЧНЫХ СРЕДСТВ</w:t>
      </w:r>
    </w:p>
    <w:p w14:paraId="5BED19AB" w14:textId="77777777" w:rsidR="00BA6742" w:rsidRDefault="00BA6742" w:rsidP="00BA6742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ДИСЦИПЛИНЕ</w:t>
      </w:r>
    </w:p>
    <w:p w14:paraId="31FEA032" w14:textId="77777777" w:rsidR="00BA6742" w:rsidRDefault="00BA6742" w:rsidP="00BA6742">
      <w:pPr>
        <w:jc w:val="center"/>
        <w:rPr>
          <w:sz w:val="28"/>
          <w:szCs w:val="28"/>
        </w:rPr>
      </w:pPr>
      <w:r w:rsidRPr="00BA6742">
        <w:rPr>
          <w:b/>
          <w:sz w:val="28"/>
        </w:rPr>
        <w:t>Токсикология</w:t>
      </w:r>
      <w:r>
        <w:rPr>
          <w:sz w:val="28"/>
          <w:szCs w:val="28"/>
        </w:rPr>
        <w:t xml:space="preserve"> </w:t>
      </w:r>
    </w:p>
    <w:p w14:paraId="1054674C" w14:textId="77777777" w:rsidR="00BA6742" w:rsidRDefault="00BA6742" w:rsidP="00BA6742">
      <w:pPr>
        <w:jc w:val="center"/>
        <w:rPr>
          <w:sz w:val="28"/>
          <w:szCs w:val="28"/>
        </w:rPr>
      </w:pPr>
      <w:r>
        <w:rPr>
          <w:sz w:val="28"/>
          <w:szCs w:val="28"/>
        </w:rPr>
        <w:t>Направление подготовки: 20.03.01 Техносферная безопасность</w:t>
      </w:r>
    </w:p>
    <w:p w14:paraId="110B8CE1" w14:textId="77777777" w:rsidR="00BA6742" w:rsidRDefault="00BA6742" w:rsidP="00BA6742">
      <w:pPr>
        <w:jc w:val="center"/>
        <w:rPr>
          <w:sz w:val="28"/>
          <w:szCs w:val="28"/>
        </w:rPr>
      </w:pPr>
    </w:p>
    <w:p w14:paraId="0328450C" w14:textId="77777777" w:rsidR="00BA6742" w:rsidRDefault="00BA6742" w:rsidP="00BA6742">
      <w:pPr>
        <w:spacing w:line="360" w:lineRule="auto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</w:rPr>
        <w:t>Профиль подготовки: Безопасность технических процессов и производств</w:t>
      </w:r>
    </w:p>
    <w:p w14:paraId="3AED7E67" w14:textId="77777777" w:rsidR="00BA6742" w:rsidRDefault="00BA6742" w:rsidP="00BA6742">
      <w:pPr>
        <w:spacing w:line="360" w:lineRule="auto"/>
        <w:jc w:val="center"/>
        <w:rPr>
          <w:sz w:val="28"/>
          <w:szCs w:val="28"/>
        </w:rPr>
      </w:pPr>
    </w:p>
    <w:p w14:paraId="4C81A951" w14:textId="77777777" w:rsidR="00BF6A6C" w:rsidRDefault="00BF6A6C" w:rsidP="00BA6742">
      <w:pPr>
        <w:spacing w:line="360" w:lineRule="auto"/>
        <w:jc w:val="center"/>
        <w:rPr>
          <w:sz w:val="28"/>
          <w:szCs w:val="28"/>
        </w:rPr>
        <w:sectPr w:rsidR="00BF6A6C" w:rsidSect="005D1859">
          <w:pgSz w:w="11906" w:h="16838" w:code="9"/>
          <w:pgMar w:top="1134" w:right="851" w:bottom="1134" w:left="1701" w:header="567" w:footer="510" w:gutter="0"/>
          <w:pgNumType w:start="14"/>
          <w:cols w:space="708"/>
          <w:docGrid w:linePitch="360"/>
        </w:sectPr>
      </w:pPr>
    </w:p>
    <w:p w14:paraId="4054A097" w14:textId="77777777" w:rsidR="00B76178" w:rsidRPr="00BA6742" w:rsidRDefault="00B76178" w:rsidP="00B76178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BA6742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3256"/>
        <w:gridCol w:w="3147"/>
        <w:gridCol w:w="2941"/>
      </w:tblGrid>
      <w:tr w:rsidR="00B76178" w:rsidRPr="00411046" w14:paraId="74048589" w14:textId="77777777" w:rsidTr="00BA6742">
        <w:trPr>
          <w:jc w:val="center"/>
        </w:trPr>
        <w:tc>
          <w:tcPr>
            <w:tcW w:w="3256" w:type="dxa"/>
            <w:vAlign w:val="center"/>
          </w:tcPr>
          <w:p w14:paraId="09A1A0B1" w14:textId="77777777" w:rsidR="00411046" w:rsidRPr="00BA6742" w:rsidRDefault="00B76178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 xml:space="preserve">Код и наименование </w:t>
            </w:r>
          </w:p>
          <w:p w14:paraId="189E65FE" w14:textId="77777777" w:rsidR="00B76178" w:rsidRPr="00BA6742" w:rsidRDefault="00B76178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компетенции</w:t>
            </w:r>
          </w:p>
        </w:tc>
        <w:tc>
          <w:tcPr>
            <w:tcW w:w="3147" w:type="dxa"/>
            <w:vAlign w:val="center"/>
          </w:tcPr>
          <w:p w14:paraId="0FBB83E3" w14:textId="77777777" w:rsidR="00B76178" w:rsidRPr="00BA6742" w:rsidRDefault="00B76178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941" w:type="dxa"/>
            <w:vAlign w:val="center"/>
          </w:tcPr>
          <w:p w14:paraId="27BF614D" w14:textId="77777777" w:rsidR="00B76178" w:rsidRPr="00BA6742" w:rsidRDefault="00B76178" w:rsidP="00411046">
            <w:pPr>
              <w:jc w:val="center"/>
              <w:rPr>
                <w:b/>
              </w:rPr>
            </w:pPr>
            <w:r w:rsidRPr="00BA6742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DB0B28" w:rsidRPr="00411046" w14:paraId="26ACC1DA" w14:textId="77777777" w:rsidTr="00BA6742">
        <w:trPr>
          <w:jc w:val="center"/>
        </w:trPr>
        <w:tc>
          <w:tcPr>
            <w:tcW w:w="3256" w:type="dxa"/>
          </w:tcPr>
          <w:p w14:paraId="6C83CC4E" w14:textId="3A5825AE" w:rsidR="00DB0B28" w:rsidRPr="00411046" w:rsidRDefault="00D86D9B">
            <w:pPr>
              <w:jc w:val="center"/>
            </w:pPr>
            <w:r w:rsidRPr="00411046">
              <w:t>О</w:t>
            </w:r>
            <w:r w:rsidR="004D0261">
              <w:t>П</w:t>
            </w:r>
            <w:r w:rsidRPr="00411046">
              <w:t>К-</w:t>
            </w:r>
            <w:r w:rsidR="004D0261">
              <w:t>2</w:t>
            </w:r>
            <w:r w:rsidRPr="00411046">
              <w:t xml:space="preserve">     </w:t>
            </w:r>
            <w:r w:rsidR="004D0261"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3147" w:type="dxa"/>
          </w:tcPr>
          <w:p w14:paraId="1741D023" w14:textId="77777777" w:rsidR="00DB0B28" w:rsidRPr="00411046" w:rsidRDefault="00411046" w:rsidP="00E61171">
            <w:pPr>
              <w:jc w:val="center"/>
            </w:pPr>
            <w:r>
              <w:t>6</w:t>
            </w:r>
            <w:r w:rsidR="00D86D9B" w:rsidRPr="00411046">
              <w:t xml:space="preserve"> семестр</w:t>
            </w:r>
          </w:p>
        </w:tc>
        <w:tc>
          <w:tcPr>
            <w:tcW w:w="2941" w:type="dxa"/>
          </w:tcPr>
          <w:p w14:paraId="52DA95AC" w14:textId="312B0C42" w:rsidR="00DB0B28" w:rsidRPr="00411046" w:rsidRDefault="004D0261">
            <w:pPr>
              <w:jc w:val="both"/>
            </w:pPr>
            <w:r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</w:tr>
    </w:tbl>
    <w:p w14:paraId="57A853A0" w14:textId="77777777" w:rsidR="00B76178" w:rsidRDefault="00B76178" w:rsidP="00EB5209">
      <w:pPr>
        <w:rPr>
          <w:sz w:val="22"/>
        </w:rPr>
      </w:pPr>
    </w:p>
    <w:p w14:paraId="6F9CF57E" w14:textId="77777777" w:rsidR="00B76178" w:rsidRPr="00BA6742" w:rsidRDefault="00B76178" w:rsidP="00411046">
      <w:pPr>
        <w:jc w:val="center"/>
        <w:rPr>
          <w:b/>
          <w:sz w:val="28"/>
          <w:szCs w:val="28"/>
        </w:rPr>
      </w:pPr>
      <w:r w:rsidRPr="00BA6742">
        <w:rPr>
          <w:b/>
          <w:sz w:val="28"/>
          <w:szCs w:val="28"/>
        </w:rPr>
        <w:t>2. Паспорт фонда оценочных средств</w:t>
      </w:r>
    </w:p>
    <w:p w14:paraId="7382D0D7" w14:textId="77777777" w:rsidR="00B76178" w:rsidRPr="005D1859" w:rsidRDefault="00B76178" w:rsidP="00B76178">
      <w:pPr>
        <w:spacing w:line="360" w:lineRule="auto"/>
        <w:rPr>
          <w:sz w:val="14"/>
          <w:szCs w:val="28"/>
        </w:rPr>
      </w:pPr>
    </w:p>
    <w:tbl>
      <w:tblPr>
        <w:tblW w:w="92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3"/>
        <w:gridCol w:w="2557"/>
        <w:gridCol w:w="2039"/>
        <w:gridCol w:w="1545"/>
        <w:gridCol w:w="2494"/>
      </w:tblGrid>
      <w:tr w:rsidR="007A017D" w:rsidRPr="006724A0" w14:paraId="6AC3A092" w14:textId="77777777" w:rsidTr="007A017D">
        <w:trPr>
          <w:tblHeader/>
          <w:jc w:val="center"/>
        </w:trPr>
        <w:tc>
          <w:tcPr>
            <w:tcW w:w="593" w:type="dxa"/>
            <w:vAlign w:val="center"/>
          </w:tcPr>
          <w:p w14:paraId="7C92C1DC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№ п/п</w:t>
            </w:r>
          </w:p>
        </w:tc>
        <w:tc>
          <w:tcPr>
            <w:tcW w:w="2557" w:type="dxa"/>
            <w:vAlign w:val="center"/>
          </w:tcPr>
          <w:p w14:paraId="25241B92" w14:textId="77777777" w:rsidR="007A017D" w:rsidRPr="00BA6742" w:rsidRDefault="007A017D" w:rsidP="004B3774">
            <w:pPr>
              <w:jc w:val="center"/>
              <w:rPr>
                <w:b/>
              </w:rPr>
            </w:pPr>
            <w:r w:rsidRPr="00BA6742">
              <w:rPr>
                <w:b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039" w:type="dxa"/>
            <w:vAlign w:val="center"/>
          </w:tcPr>
          <w:p w14:paraId="7542733F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Код контролируемой компетенции (или ее части)</w:t>
            </w:r>
          </w:p>
        </w:tc>
        <w:tc>
          <w:tcPr>
            <w:tcW w:w="1545" w:type="dxa"/>
            <w:vAlign w:val="center"/>
          </w:tcPr>
          <w:p w14:paraId="114C3578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 xml:space="preserve">Форма </w:t>
            </w:r>
          </w:p>
          <w:p w14:paraId="33AC008E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контроля</w:t>
            </w:r>
          </w:p>
        </w:tc>
        <w:tc>
          <w:tcPr>
            <w:tcW w:w="2494" w:type="dxa"/>
            <w:vAlign w:val="center"/>
          </w:tcPr>
          <w:p w14:paraId="689E17C2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Наименование</w:t>
            </w:r>
          </w:p>
          <w:p w14:paraId="140254F5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 xml:space="preserve">оценочного </w:t>
            </w:r>
          </w:p>
          <w:p w14:paraId="3881E890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средства</w:t>
            </w:r>
          </w:p>
        </w:tc>
      </w:tr>
      <w:tr w:rsidR="007A017D" w14:paraId="2143F816" w14:textId="77777777" w:rsidTr="007A017D">
        <w:trPr>
          <w:jc w:val="center"/>
        </w:trPr>
        <w:tc>
          <w:tcPr>
            <w:tcW w:w="593" w:type="dxa"/>
          </w:tcPr>
          <w:p w14:paraId="6DF3ED15" w14:textId="77777777" w:rsidR="007A017D" w:rsidRDefault="007A017D">
            <w:pPr>
              <w:jc w:val="both"/>
            </w:pPr>
            <w:r>
              <w:t>1</w:t>
            </w:r>
          </w:p>
        </w:tc>
        <w:tc>
          <w:tcPr>
            <w:tcW w:w="2557" w:type="dxa"/>
          </w:tcPr>
          <w:p w14:paraId="41DB3BFC" w14:textId="77777777" w:rsidR="007A017D" w:rsidRDefault="007A017D">
            <w:pPr>
              <w:jc w:val="both"/>
            </w:pPr>
            <w:r>
              <w:t>Введение в токсикологию</w:t>
            </w:r>
          </w:p>
        </w:tc>
        <w:tc>
          <w:tcPr>
            <w:tcW w:w="2039" w:type="dxa"/>
            <w:vAlign w:val="center"/>
          </w:tcPr>
          <w:p w14:paraId="13D64B24" w14:textId="23F719FE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1F0D5FF3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5F26A5C6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68B2751E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3A1ACF69" w14:textId="77777777" w:rsidTr="007A017D">
        <w:trPr>
          <w:jc w:val="center"/>
        </w:trPr>
        <w:tc>
          <w:tcPr>
            <w:tcW w:w="593" w:type="dxa"/>
          </w:tcPr>
          <w:p w14:paraId="479124F4" w14:textId="77777777" w:rsidR="007A017D" w:rsidRDefault="007A017D">
            <w:pPr>
              <w:jc w:val="both"/>
            </w:pPr>
            <w:r>
              <w:t>2</w:t>
            </w:r>
          </w:p>
        </w:tc>
        <w:tc>
          <w:tcPr>
            <w:tcW w:w="2557" w:type="dxa"/>
          </w:tcPr>
          <w:p w14:paraId="264390FD" w14:textId="77777777" w:rsidR="007A017D" w:rsidRDefault="007A017D">
            <w:pPr>
              <w:jc w:val="both"/>
            </w:pPr>
            <w:r>
              <w:t>Промышленные яды и профессиональные отравления. Адаптация и кумуляция к ядам</w:t>
            </w:r>
          </w:p>
        </w:tc>
        <w:tc>
          <w:tcPr>
            <w:tcW w:w="2039" w:type="dxa"/>
            <w:vAlign w:val="center"/>
          </w:tcPr>
          <w:p w14:paraId="5FE8D571" w14:textId="757435E0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02512E17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7F61DA41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67FEEEC4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25A7BEF0" w14:textId="77777777" w:rsidTr="007A017D">
        <w:trPr>
          <w:jc w:val="center"/>
        </w:trPr>
        <w:tc>
          <w:tcPr>
            <w:tcW w:w="593" w:type="dxa"/>
          </w:tcPr>
          <w:p w14:paraId="3193D2CD" w14:textId="77777777" w:rsidR="007A017D" w:rsidRDefault="007A017D">
            <w:pPr>
              <w:jc w:val="both"/>
            </w:pPr>
            <w:r>
              <w:t>3</w:t>
            </w:r>
          </w:p>
        </w:tc>
        <w:tc>
          <w:tcPr>
            <w:tcW w:w="2557" w:type="dxa"/>
          </w:tcPr>
          <w:p w14:paraId="0F0ACC48" w14:textId="77777777" w:rsidR="007A017D" w:rsidRDefault="007A017D">
            <w:pPr>
              <w:jc w:val="both"/>
            </w:pPr>
            <w:r>
              <w:t xml:space="preserve">Основы </w:t>
            </w:r>
            <w:proofErr w:type="spellStart"/>
            <w:r>
              <w:t>токсикокенетики</w:t>
            </w:r>
            <w:proofErr w:type="spellEnd"/>
            <w:r>
              <w:t xml:space="preserve"> и </w:t>
            </w:r>
            <w:proofErr w:type="spellStart"/>
            <w:r>
              <w:t>токсикодинамики</w:t>
            </w:r>
            <w:proofErr w:type="spellEnd"/>
            <w:r>
              <w:t>. Отдаленные последствия влияния ядов на организм</w:t>
            </w:r>
          </w:p>
        </w:tc>
        <w:tc>
          <w:tcPr>
            <w:tcW w:w="2039" w:type="dxa"/>
            <w:vAlign w:val="center"/>
          </w:tcPr>
          <w:p w14:paraId="6AD61315" w14:textId="63234617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31A6FDC6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6E625331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4D1E7CD4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010991FA" w14:textId="77777777" w:rsidTr="007A017D">
        <w:trPr>
          <w:jc w:val="center"/>
        </w:trPr>
        <w:tc>
          <w:tcPr>
            <w:tcW w:w="593" w:type="dxa"/>
          </w:tcPr>
          <w:p w14:paraId="2F54C293" w14:textId="77777777" w:rsidR="007A017D" w:rsidRDefault="007A017D">
            <w:pPr>
              <w:jc w:val="both"/>
            </w:pPr>
            <w:r>
              <w:t>4</w:t>
            </w:r>
          </w:p>
        </w:tc>
        <w:tc>
          <w:tcPr>
            <w:tcW w:w="2557" w:type="dxa"/>
          </w:tcPr>
          <w:p w14:paraId="61B93C85" w14:textId="77777777" w:rsidR="007A017D" w:rsidRDefault="007A017D">
            <w:pPr>
              <w:jc w:val="both"/>
            </w:pPr>
            <w:r>
              <w:t>Условия, влияющие на характер и силу токсичного действия</w:t>
            </w:r>
          </w:p>
        </w:tc>
        <w:tc>
          <w:tcPr>
            <w:tcW w:w="2039" w:type="dxa"/>
            <w:vAlign w:val="center"/>
          </w:tcPr>
          <w:p w14:paraId="15365F62" w14:textId="406C541E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61F600AD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3584D107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4353CDC3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0E9EA7EE" w14:textId="77777777" w:rsidTr="007A017D">
        <w:trPr>
          <w:jc w:val="center"/>
        </w:trPr>
        <w:tc>
          <w:tcPr>
            <w:tcW w:w="593" w:type="dxa"/>
          </w:tcPr>
          <w:p w14:paraId="6731D904" w14:textId="77777777" w:rsidR="007A017D" w:rsidRDefault="007A017D">
            <w:pPr>
              <w:jc w:val="both"/>
            </w:pPr>
            <w:r>
              <w:t>5</w:t>
            </w:r>
          </w:p>
        </w:tc>
        <w:tc>
          <w:tcPr>
            <w:tcW w:w="2557" w:type="dxa"/>
          </w:tcPr>
          <w:p w14:paraId="7E5F6D4E" w14:textId="77777777" w:rsidR="007A017D" w:rsidRDefault="007A017D">
            <w:pPr>
              <w:jc w:val="both"/>
            </w:pPr>
            <w:r>
              <w:t xml:space="preserve">Элементы </w:t>
            </w:r>
            <w:proofErr w:type="spellStart"/>
            <w:r>
              <w:t>токсикометрии</w:t>
            </w:r>
            <w:proofErr w:type="spellEnd"/>
            <w:r>
              <w:t xml:space="preserve"> и критерии токсичности и опасности промышленных ядов</w:t>
            </w:r>
          </w:p>
        </w:tc>
        <w:tc>
          <w:tcPr>
            <w:tcW w:w="2039" w:type="dxa"/>
            <w:vAlign w:val="center"/>
          </w:tcPr>
          <w:p w14:paraId="1B90D10A" w14:textId="1FEB7811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1DB02A60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0A567221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316519E1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50C0D2C5" w14:textId="77777777" w:rsidTr="007A017D">
        <w:trPr>
          <w:jc w:val="center"/>
        </w:trPr>
        <w:tc>
          <w:tcPr>
            <w:tcW w:w="593" w:type="dxa"/>
          </w:tcPr>
          <w:p w14:paraId="779D0B1B" w14:textId="77777777" w:rsidR="007A017D" w:rsidRDefault="007A017D">
            <w:pPr>
              <w:jc w:val="both"/>
            </w:pPr>
            <w:r>
              <w:t>6</w:t>
            </w:r>
          </w:p>
        </w:tc>
        <w:tc>
          <w:tcPr>
            <w:tcW w:w="2557" w:type="dxa"/>
          </w:tcPr>
          <w:p w14:paraId="5EC00D1B" w14:textId="77777777" w:rsidR="007A017D" w:rsidRDefault="007A017D">
            <w:pPr>
              <w:jc w:val="both"/>
            </w:pPr>
            <w:r>
              <w:t>Гигиеническая регламентация и стандартизация. Принципы установления ПДК</w:t>
            </w:r>
          </w:p>
        </w:tc>
        <w:tc>
          <w:tcPr>
            <w:tcW w:w="2039" w:type="dxa"/>
            <w:vAlign w:val="center"/>
          </w:tcPr>
          <w:p w14:paraId="58B1DE0A" w14:textId="3D316329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3A9FFA3A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264F5FAF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4E168388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4C256EA1" w14:textId="77777777" w:rsidTr="007A017D">
        <w:trPr>
          <w:jc w:val="center"/>
        </w:trPr>
        <w:tc>
          <w:tcPr>
            <w:tcW w:w="593" w:type="dxa"/>
          </w:tcPr>
          <w:p w14:paraId="1062ABA8" w14:textId="77777777" w:rsidR="007A017D" w:rsidRDefault="007A017D">
            <w:pPr>
              <w:jc w:val="both"/>
            </w:pPr>
            <w:r>
              <w:t>7</w:t>
            </w:r>
          </w:p>
        </w:tc>
        <w:tc>
          <w:tcPr>
            <w:tcW w:w="2557" w:type="dxa"/>
          </w:tcPr>
          <w:p w14:paraId="34600893" w14:textId="77777777" w:rsidR="007A017D" w:rsidRDefault="007A017D">
            <w:pPr>
              <w:jc w:val="both"/>
            </w:pPr>
            <w:r>
              <w:t>Расчетные методы определения ПДК вредных веществ в воздухе рабочей зоны</w:t>
            </w:r>
          </w:p>
        </w:tc>
        <w:tc>
          <w:tcPr>
            <w:tcW w:w="2039" w:type="dxa"/>
            <w:vAlign w:val="center"/>
          </w:tcPr>
          <w:p w14:paraId="201D30B7" w14:textId="3BB6B895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1AE2B1AD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05C7017C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3E909809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045DC8E8" w14:textId="77777777" w:rsidTr="007A017D">
        <w:trPr>
          <w:jc w:val="center"/>
        </w:trPr>
        <w:tc>
          <w:tcPr>
            <w:tcW w:w="593" w:type="dxa"/>
          </w:tcPr>
          <w:p w14:paraId="5311FCC4" w14:textId="77777777" w:rsidR="007A017D" w:rsidRDefault="007A017D">
            <w:pPr>
              <w:jc w:val="both"/>
            </w:pPr>
            <w:r>
              <w:t>8</w:t>
            </w:r>
          </w:p>
        </w:tc>
        <w:tc>
          <w:tcPr>
            <w:tcW w:w="2557" w:type="dxa"/>
          </w:tcPr>
          <w:p w14:paraId="741AC2B7" w14:textId="77777777" w:rsidR="007A017D" w:rsidRDefault="007A017D">
            <w:pPr>
              <w:jc w:val="both"/>
            </w:pPr>
            <w:r>
              <w:t>Основные промышленные загрязнители и их характеристики</w:t>
            </w:r>
          </w:p>
        </w:tc>
        <w:tc>
          <w:tcPr>
            <w:tcW w:w="2039" w:type="dxa"/>
            <w:vAlign w:val="center"/>
          </w:tcPr>
          <w:p w14:paraId="22008EFA" w14:textId="2B44FA6A" w:rsidR="007A017D" w:rsidRDefault="00E80510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0A79D667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7F22EF20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7A3CAA4A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</w:tbl>
    <w:p w14:paraId="1CF10EAD" w14:textId="77777777" w:rsidR="005D1859" w:rsidRPr="005D1859" w:rsidRDefault="005D1859" w:rsidP="005D1859">
      <w:pPr>
        <w:pStyle w:val="af2"/>
        <w:widowControl w:val="0"/>
        <w:jc w:val="center"/>
        <w:rPr>
          <w:b w:val="0"/>
          <w:sz w:val="6"/>
          <w:szCs w:val="28"/>
        </w:rPr>
      </w:pPr>
    </w:p>
    <w:p w14:paraId="66CCC4A2" w14:textId="77777777" w:rsidR="00B76178" w:rsidRPr="00B4421D" w:rsidRDefault="00B76178" w:rsidP="005D1859">
      <w:pPr>
        <w:pStyle w:val="af2"/>
        <w:widowControl w:val="0"/>
        <w:spacing w:before="0"/>
        <w:jc w:val="center"/>
        <w:rPr>
          <w:sz w:val="28"/>
          <w:szCs w:val="28"/>
        </w:rPr>
      </w:pPr>
      <w:r w:rsidRPr="00B4421D">
        <w:rPr>
          <w:sz w:val="28"/>
          <w:szCs w:val="28"/>
        </w:rPr>
        <w:t xml:space="preserve">3. Показатели и критерии оценивания компетенций, описание шкал </w:t>
      </w:r>
      <w:r w:rsidR="00411046" w:rsidRPr="00B4421D">
        <w:rPr>
          <w:sz w:val="28"/>
          <w:szCs w:val="28"/>
        </w:rPr>
        <w:t xml:space="preserve">          </w:t>
      </w:r>
      <w:r w:rsidRPr="00B4421D">
        <w:rPr>
          <w:sz w:val="28"/>
          <w:szCs w:val="28"/>
        </w:rPr>
        <w:t>оценивания</w:t>
      </w:r>
    </w:p>
    <w:tbl>
      <w:tblPr>
        <w:tblStyle w:val="a7"/>
        <w:tblW w:w="9570" w:type="dxa"/>
        <w:tblLayout w:type="fixed"/>
        <w:tblLook w:val="04A0" w:firstRow="1" w:lastRow="0" w:firstColumn="1" w:lastColumn="0" w:noHBand="0" w:noVBand="1"/>
      </w:tblPr>
      <w:tblGrid>
        <w:gridCol w:w="1242"/>
        <w:gridCol w:w="2410"/>
        <w:gridCol w:w="2268"/>
        <w:gridCol w:w="3650"/>
      </w:tblGrid>
      <w:tr w:rsidR="00411046" w14:paraId="3B8EA3DA" w14:textId="77777777" w:rsidTr="00CB59AB">
        <w:trPr>
          <w:tblHeader/>
        </w:trPr>
        <w:tc>
          <w:tcPr>
            <w:tcW w:w="1242" w:type="dxa"/>
            <w:vAlign w:val="center"/>
          </w:tcPr>
          <w:p w14:paraId="58A0671F" w14:textId="77777777" w:rsidR="00411046" w:rsidRPr="00751F94" w:rsidRDefault="00411046" w:rsidP="005D1859">
            <w:pPr>
              <w:widowControl w:val="0"/>
              <w:jc w:val="center"/>
            </w:pPr>
            <w:r w:rsidRPr="00751F94">
              <w:t>Код компетенции</w:t>
            </w:r>
          </w:p>
        </w:tc>
        <w:tc>
          <w:tcPr>
            <w:tcW w:w="2410" w:type="dxa"/>
            <w:vAlign w:val="center"/>
          </w:tcPr>
          <w:p w14:paraId="1CA0FC29" w14:textId="77777777" w:rsidR="005D1859" w:rsidRDefault="00411046" w:rsidP="005D1859">
            <w:pPr>
              <w:widowControl w:val="0"/>
              <w:jc w:val="center"/>
            </w:pPr>
            <w:r w:rsidRPr="00751F94">
              <w:t xml:space="preserve">Показатели </w:t>
            </w:r>
          </w:p>
          <w:p w14:paraId="66F679F3" w14:textId="77777777" w:rsidR="00411046" w:rsidRPr="00751F94" w:rsidRDefault="00411046" w:rsidP="005D1859">
            <w:pPr>
              <w:widowControl w:val="0"/>
              <w:jc w:val="center"/>
            </w:pPr>
            <w:r w:rsidRPr="00751F94">
              <w:t>сформированности</w:t>
            </w:r>
          </w:p>
        </w:tc>
        <w:tc>
          <w:tcPr>
            <w:tcW w:w="2268" w:type="dxa"/>
            <w:vAlign w:val="center"/>
          </w:tcPr>
          <w:p w14:paraId="18B13CF1" w14:textId="77777777" w:rsidR="00411046" w:rsidRPr="00751F94" w:rsidRDefault="00411046" w:rsidP="005D1859">
            <w:pPr>
              <w:widowControl w:val="0"/>
              <w:jc w:val="center"/>
            </w:pPr>
            <w:r w:rsidRPr="00751F94">
              <w:t>Шкала оценивания</w:t>
            </w:r>
          </w:p>
        </w:tc>
        <w:tc>
          <w:tcPr>
            <w:tcW w:w="3650" w:type="dxa"/>
            <w:vAlign w:val="center"/>
          </w:tcPr>
          <w:p w14:paraId="627B9EF9" w14:textId="77777777" w:rsidR="00411046" w:rsidRPr="00751F94" w:rsidRDefault="00411046" w:rsidP="005D1859">
            <w:pPr>
              <w:widowControl w:val="0"/>
              <w:jc w:val="center"/>
            </w:pPr>
            <w:r w:rsidRPr="00751F94">
              <w:t>Критерии оценивания</w:t>
            </w:r>
          </w:p>
        </w:tc>
      </w:tr>
      <w:tr w:rsidR="005D1859" w14:paraId="623C71D0" w14:textId="77777777" w:rsidTr="00CB59AB">
        <w:tc>
          <w:tcPr>
            <w:tcW w:w="1242" w:type="dxa"/>
            <w:vMerge w:val="restart"/>
            <w:vAlign w:val="center"/>
          </w:tcPr>
          <w:p w14:paraId="6A30C386" w14:textId="2C313DC3" w:rsidR="005D1859" w:rsidRPr="00751F94" w:rsidRDefault="005D1859" w:rsidP="005D1859">
            <w:pPr>
              <w:widowControl w:val="0"/>
              <w:jc w:val="center"/>
            </w:pPr>
            <w:r w:rsidRPr="00270BED">
              <w:t>О</w:t>
            </w:r>
            <w:r w:rsidR="00CB59AB" w:rsidRPr="00270BED">
              <w:t>П</w:t>
            </w:r>
            <w:r w:rsidRPr="00270BED">
              <w:t>К-</w:t>
            </w:r>
            <w:r w:rsidR="00CB59AB" w:rsidRPr="00270BED">
              <w:t>2</w:t>
            </w:r>
          </w:p>
        </w:tc>
        <w:tc>
          <w:tcPr>
            <w:tcW w:w="2410" w:type="dxa"/>
            <w:vMerge w:val="restart"/>
          </w:tcPr>
          <w:p w14:paraId="6BC9EA02" w14:textId="5DC4A8F3" w:rsidR="005D1859" w:rsidRPr="00751F94" w:rsidRDefault="005D1859" w:rsidP="005D1859">
            <w:pPr>
              <w:widowControl w:val="0"/>
            </w:pPr>
            <w:r>
              <w:t xml:space="preserve">Знать: </w:t>
            </w:r>
            <w:r w:rsidR="00270BED">
              <w:t>пути поступления, распределения и выведения вредных веществ в организме</w:t>
            </w:r>
          </w:p>
        </w:tc>
        <w:tc>
          <w:tcPr>
            <w:tcW w:w="2268" w:type="dxa"/>
          </w:tcPr>
          <w:p w14:paraId="3C233202" w14:textId="77777777" w:rsidR="005D1859" w:rsidRDefault="005D1859" w:rsidP="005D1859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650" w:type="dxa"/>
          </w:tcPr>
          <w:p w14:paraId="2D424421" w14:textId="366DCC9B" w:rsidR="005D1859" w:rsidRDefault="005D1859" w:rsidP="005D1859">
            <w:pPr>
              <w:widowControl w:val="0"/>
              <w:jc w:val="both"/>
            </w:pPr>
            <w:r>
              <w:t xml:space="preserve">Знать: </w:t>
            </w:r>
            <w:r w:rsidR="00270BED">
              <w:t>пути поступления и выведения вредных веществ</w:t>
            </w:r>
          </w:p>
        </w:tc>
      </w:tr>
      <w:tr w:rsidR="005D1859" w14:paraId="10A31CC5" w14:textId="77777777" w:rsidTr="00CB59AB">
        <w:tc>
          <w:tcPr>
            <w:tcW w:w="1242" w:type="dxa"/>
            <w:vMerge/>
            <w:vAlign w:val="center"/>
          </w:tcPr>
          <w:p w14:paraId="43E731DF" w14:textId="77777777" w:rsidR="005D1859" w:rsidRPr="00751F94" w:rsidRDefault="005D1859" w:rsidP="005D1859">
            <w:pPr>
              <w:widowControl w:val="0"/>
              <w:jc w:val="center"/>
            </w:pPr>
          </w:p>
        </w:tc>
        <w:tc>
          <w:tcPr>
            <w:tcW w:w="2410" w:type="dxa"/>
            <w:vMerge/>
          </w:tcPr>
          <w:p w14:paraId="177114C7" w14:textId="77777777" w:rsidR="005D1859" w:rsidRPr="00751F94" w:rsidRDefault="005D1859" w:rsidP="005D1859">
            <w:pPr>
              <w:widowControl w:val="0"/>
            </w:pPr>
          </w:p>
        </w:tc>
        <w:tc>
          <w:tcPr>
            <w:tcW w:w="2268" w:type="dxa"/>
          </w:tcPr>
          <w:p w14:paraId="6836C4D2" w14:textId="77777777" w:rsidR="005D1859" w:rsidRDefault="005D1859" w:rsidP="005D1859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650" w:type="dxa"/>
          </w:tcPr>
          <w:p w14:paraId="1829A4C7" w14:textId="7726EF0C" w:rsidR="005D1859" w:rsidRDefault="005D1859" w:rsidP="005D1859">
            <w:pPr>
              <w:widowControl w:val="0"/>
              <w:jc w:val="both"/>
            </w:pPr>
            <w:r>
              <w:t xml:space="preserve">Знать: </w:t>
            </w:r>
            <w:r w:rsidR="00270BED">
              <w:t>пути поступления, распределения, выведения и механизмы токсического действия вредных веществ в организме</w:t>
            </w:r>
          </w:p>
        </w:tc>
      </w:tr>
      <w:tr w:rsidR="005D1859" w14:paraId="6427F0A4" w14:textId="77777777" w:rsidTr="00CB59AB">
        <w:tc>
          <w:tcPr>
            <w:tcW w:w="1242" w:type="dxa"/>
            <w:vMerge/>
            <w:vAlign w:val="center"/>
          </w:tcPr>
          <w:p w14:paraId="5C936710" w14:textId="77777777" w:rsidR="005D1859" w:rsidRPr="00751F94" w:rsidRDefault="005D1859" w:rsidP="005D1859">
            <w:pPr>
              <w:widowControl w:val="0"/>
              <w:jc w:val="center"/>
            </w:pPr>
          </w:p>
        </w:tc>
        <w:tc>
          <w:tcPr>
            <w:tcW w:w="2410" w:type="dxa"/>
            <w:vMerge w:val="restart"/>
          </w:tcPr>
          <w:p w14:paraId="1DE5C52E" w14:textId="202D0403" w:rsidR="005D1859" w:rsidRPr="00751F94" w:rsidRDefault="005D1859" w:rsidP="005D1859">
            <w:pPr>
              <w:widowControl w:val="0"/>
            </w:pPr>
            <w:r>
              <w:t xml:space="preserve">Уметь: </w:t>
            </w:r>
            <w:r w:rsidR="00270BED">
              <w:t>нормировать вредные вещества на производстве</w:t>
            </w:r>
          </w:p>
        </w:tc>
        <w:tc>
          <w:tcPr>
            <w:tcW w:w="2268" w:type="dxa"/>
          </w:tcPr>
          <w:p w14:paraId="12CA2C90" w14:textId="77777777" w:rsidR="005D1859" w:rsidRDefault="005D1859" w:rsidP="005D1859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650" w:type="dxa"/>
          </w:tcPr>
          <w:p w14:paraId="711C4249" w14:textId="77777777" w:rsidR="005D1859" w:rsidRDefault="005D1859" w:rsidP="005D1859">
            <w:pPr>
              <w:widowControl w:val="0"/>
              <w:jc w:val="both"/>
            </w:pPr>
            <w:r>
              <w:t>Уметь: осуществлять поиск нормативной документации о ПДК вредных веществ на производстве и в быту</w:t>
            </w:r>
          </w:p>
        </w:tc>
      </w:tr>
      <w:tr w:rsidR="005D1859" w14:paraId="2ACB468E" w14:textId="77777777" w:rsidTr="00CB59AB">
        <w:tc>
          <w:tcPr>
            <w:tcW w:w="1242" w:type="dxa"/>
            <w:vMerge/>
            <w:vAlign w:val="center"/>
          </w:tcPr>
          <w:p w14:paraId="6B47A2CF" w14:textId="77777777" w:rsidR="005D1859" w:rsidRPr="00751F94" w:rsidRDefault="005D1859" w:rsidP="005D1859">
            <w:pPr>
              <w:widowControl w:val="0"/>
              <w:jc w:val="center"/>
            </w:pPr>
          </w:p>
        </w:tc>
        <w:tc>
          <w:tcPr>
            <w:tcW w:w="2410" w:type="dxa"/>
            <w:vMerge/>
          </w:tcPr>
          <w:p w14:paraId="363DDA3B" w14:textId="77777777" w:rsidR="005D1859" w:rsidRPr="00751F94" w:rsidRDefault="005D1859" w:rsidP="005D1859">
            <w:pPr>
              <w:widowControl w:val="0"/>
            </w:pPr>
          </w:p>
        </w:tc>
        <w:tc>
          <w:tcPr>
            <w:tcW w:w="2268" w:type="dxa"/>
          </w:tcPr>
          <w:p w14:paraId="7DE9ED29" w14:textId="77777777" w:rsidR="005D1859" w:rsidRDefault="005D1859" w:rsidP="005D1859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650" w:type="dxa"/>
          </w:tcPr>
          <w:p w14:paraId="123C3509" w14:textId="77777777" w:rsidR="005D1859" w:rsidRDefault="005D1859" w:rsidP="005D1859">
            <w:pPr>
              <w:widowControl w:val="0"/>
              <w:jc w:val="both"/>
            </w:pPr>
            <w:r>
              <w:t>Уметь: осуществлять поиск современных методов профилактики вредного воздействия веществ на производстве и быту</w:t>
            </w:r>
          </w:p>
        </w:tc>
      </w:tr>
      <w:tr w:rsidR="005D1859" w14:paraId="79241BCF" w14:textId="77777777" w:rsidTr="00CB59AB">
        <w:tc>
          <w:tcPr>
            <w:tcW w:w="1242" w:type="dxa"/>
            <w:vMerge/>
            <w:vAlign w:val="center"/>
          </w:tcPr>
          <w:p w14:paraId="535E7679" w14:textId="77777777" w:rsidR="005D1859" w:rsidRPr="00751F94" w:rsidRDefault="005D1859" w:rsidP="005D1859">
            <w:pPr>
              <w:widowControl w:val="0"/>
              <w:jc w:val="center"/>
            </w:pPr>
          </w:p>
        </w:tc>
        <w:tc>
          <w:tcPr>
            <w:tcW w:w="2410" w:type="dxa"/>
            <w:vMerge w:val="restart"/>
          </w:tcPr>
          <w:p w14:paraId="69F3E555" w14:textId="77777777" w:rsidR="005D1859" w:rsidRPr="00751F94" w:rsidRDefault="005D1859" w:rsidP="005D1859">
            <w:pPr>
              <w:widowControl w:val="0"/>
            </w:pPr>
            <w:r>
              <w:t>Владеть: владеет методиками установления количественных характеристик токсичности, методами оценки функционального состояния лиц, подвергшихся отравлению</w:t>
            </w:r>
          </w:p>
        </w:tc>
        <w:tc>
          <w:tcPr>
            <w:tcW w:w="2268" w:type="dxa"/>
          </w:tcPr>
          <w:p w14:paraId="4CB1E4DD" w14:textId="77777777" w:rsidR="005D1859" w:rsidRDefault="005D1859" w:rsidP="005D1859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650" w:type="dxa"/>
          </w:tcPr>
          <w:p w14:paraId="5FA5DD35" w14:textId="77777777" w:rsidR="005D1859" w:rsidRDefault="005D1859" w:rsidP="005D1859">
            <w:pPr>
              <w:widowControl w:val="0"/>
              <w:jc w:val="both"/>
            </w:pPr>
            <w:r>
              <w:t>Владеть: методиками установления количественных характеристик токсичности;</w:t>
            </w:r>
          </w:p>
        </w:tc>
      </w:tr>
      <w:tr w:rsidR="005D1859" w14:paraId="558BD4AE" w14:textId="77777777" w:rsidTr="00CB59AB">
        <w:tc>
          <w:tcPr>
            <w:tcW w:w="1242" w:type="dxa"/>
            <w:vMerge/>
            <w:vAlign w:val="center"/>
          </w:tcPr>
          <w:p w14:paraId="794BC111" w14:textId="77777777" w:rsidR="005D1859" w:rsidRPr="00751F94" w:rsidRDefault="005D1859" w:rsidP="005D1859">
            <w:pPr>
              <w:widowControl w:val="0"/>
              <w:jc w:val="center"/>
            </w:pPr>
          </w:p>
        </w:tc>
        <w:tc>
          <w:tcPr>
            <w:tcW w:w="2410" w:type="dxa"/>
            <w:vMerge/>
          </w:tcPr>
          <w:p w14:paraId="6A3AA687" w14:textId="77777777" w:rsidR="005D1859" w:rsidRPr="00751F94" w:rsidRDefault="005D1859" w:rsidP="005D1859">
            <w:pPr>
              <w:widowControl w:val="0"/>
            </w:pPr>
          </w:p>
        </w:tc>
        <w:tc>
          <w:tcPr>
            <w:tcW w:w="2268" w:type="dxa"/>
          </w:tcPr>
          <w:p w14:paraId="671384E6" w14:textId="77777777" w:rsidR="005D1859" w:rsidRDefault="005D1859" w:rsidP="005D1859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650" w:type="dxa"/>
          </w:tcPr>
          <w:p w14:paraId="72DE4F0F" w14:textId="77777777" w:rsidR="005D1859" w:rsidRDefault="005D1859" w:rsidP="005D1859">
            <w:pPr>
              <w:widowControl w:val="0"/>
              <w:jc w:val="both"/>
            </w:pPr>
            <w:r>
              <w:t xml:space="preserve">Владеть: разрабатывать и совершенствовать методы оценки функционального состояния лиц, подвергшихся действию сверхнормативных доз </w:t>
            </w:r>
            <w:proofErr w:type="spellStart"/>
            <w:r>
              <w:t>токсикантов</w:t>
            </w:r>
            <w:proofErr w:type="spellEnd"/>
            <w:r>
              <w:t>, методологию оценки токсичности химических веществ;</w:t>
            </w:r>
          </w:p>
        </w:tc>
      </w:tr>
    </w:tbl>
    <w:p w14:paraId="49070DF6" w14:textId="77777777" w:rsidR="00411046" w:rsidRPr="00411046" w:rsidRDefault="00411046" w:rsidP="00411046"/>
    <w:p w14:paraId="2EAF8257" w14:textId="77777777" w:rsidR="00870928" w:rsidRDefault="00870928" w:rsidP="00B76178">
      <w:pPr>
        <w:widowControl w:val="0"/>
        <w:spacing w:line="360" w:lineRule="auto"/>
        <w:jc w:val="center"/>
        <w:rPr>
          <w:b/>
          <w:sz w:val="28"/>
          <w:szCs w:val="28"/>
        </w:rPr>
      </w:pPr>
    </w:p>
    <w:p w14:paraId="1E2813A2" w14:textId="77777777" w:rsidR="00870928" w:rsidRDefault="00870928" w:rsidP="00870928">
      <w:r>
        <w:br w:type="page"/>
      </w:r>
    </w:p>
    <w:p w14:paraId="0285E108" w14:textId="77777777" w:rsidR="00B76178" w:rsidRPr="005D1859" w:rsidRDefault="00B76178" w:rsidP="00B76178">
      <w:pPr>
        <w:widowControl w:val="0"/>
        <w:spacing w:after="120" w:line="360" w:lineRule="auto"/>
        <w:jc w:val="center"/>
        <w:rPr>
          <w:sz w:val="28"/>
          <w:szCs w:val="28"/>
        </w:rPr>
      </w:pPr>
      <w:r w:rsidRPr="005D1859">
        <w:rPr>
          <w:sz w:val="28"/>
          <w:szCs w:val="28"/>
        </w:rPr>
        <w:t xml:space="preserve">4. </w:t>
      </w:r>
      <w:proofErr w:type="spellStart"/>
      <w:r w:rsidRPr="005D1859">
        <w:rPr>
          <w:sz w:val="28"/>
          <w:szCs w:val="28"/>
        </w:rPr>
        <w:t>Компетентностно</w:t>
      </w:r>
      <w:proofErr w:type="spellEnd"/>
      <w:r w:rsidRPr="005D1859">
        <w:rPr>
          <w:sz w:val="28"/>
          <w:szCs w:val="28"/>
        </w:rPr>
        <w:t>-ориентированные задания (КОЗ)</w:t>
      </w:r>
    </w:p>
    <w:p w14:paraId="6516A5B4" w14:textId="77777777" w:rsidR="005D1859" w:rsidRPr="00F274B0" w:rsidRDefault="005D1859" w:rsidP="005D1859">
      <w:pPr>
        <w:jc w:val="center"/>
        <w:rPr>
          <w:b/>
          <w:sz w:val="28"/>
          <w:szCs w:val="28"/>
        </w:rPr>
      </w:pPr>
      <w:r w:rsidRPr="00F274B0">
        <w:rPr>
          <w:b/>
          <w:sz w:val="28"/>
          <w:szCs w:val="28"/>
        </w:rPr>
        <w:t>МИНОБРНАУКИ РОССИИ</w:t>
      </w:r>
    </w:p>
    <w:p w14:paraId="30DFD445" w14:textId="77777777" w:rsidR="005D1859" w:rsidRDefault="005D1859" w:rsidP="005D1859">
      <w:pPr>
        <w:jc w:val="center"/>
      </w:pPr>
      <w:r w:rsidRPr="002136B3">
        <w:t xml:space="preserve">Федеральное государственное бюджетное </w:t>
      </w:r>
    </w:p>
    <w:p w14:paraId="15DF1870" w14:textId="77777777" w:rsidR="005D1859" w:rsidRPr="002136B3" w:rsidRDefault="005D1859" w:rsidP="005D1859">
      <w:pPr>
        <w:jc w:val="center"/>
      </w:pPr>
      <w:r w:rsidRPr="002136B3">
        <w:t xml:space="preserve">образовательное учреждение высшего образования </w:t>
      </w:r>
    </w:p>
    <w:p w14:paraId="2AB92B19" w14:textId="77777777" w:rsidR="005D1859" w:rsidRPr="00856236" w:rsidRDefault="005D1859" w:rsidP="005D1859">
      <w:pPr>
        <w:pStyle w:val="12"/>
        <w:spacing w:line="240" w:lineRule="auto"/>
        <w:rPr>
          <w:sz w:val="28"/>
        </w:rPr>
      </w:pPr>
      <w:r w:rsidRPr="002F23E4">
        <w:rPr>
          <w:sz w:val="28"/>
        </w:rPr>
        <w:t xml:space="preserve"> </w:t>
      </w:r>
      <w:r>
        <w:rPr>
          <w:sz w:val="28"/>
        </w:rPr>
        <w:t>«</w:t>
      </w:r>
      <w:r w:rsidRPr="00856236">
        <w:rPr>
          <w:sz w:val="28"/>
        </w:rPr>
        <w:t xml:space="preserve">Ухтинский государственный технический университет» </w:t>
      </w:r>
    </w:p>
    <w:p w14:paraId="1CB73095" w14:textId="77777777" w:rsidR="005D1859" w:rsidRPr="00856236" w:rsidRDefault="005D1859" w:rsidP="005D1859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14:paraId="3ACF7715" w14:textId="77777777" w:rsidR="005D1859" w:rsidRPr="006724A0" w:rsidRDefault="005D1859" w:rsidP="005D1859">
      <w:pPr>
        <w:jc w:val="center"/>
        <w:rPr>
          <w:b/>
          <w:bCs/>
          <w:sz w:val="28"/>
          <w:szCs w:val="28"/>
        </w:rPr>
      </w:pPr>
    </w:p>
    <w:p w14:paraId="441827E3" w14:textId="132C6022" w:rsidR="005D1859" w:rsidRPr="00E40A1C" w:rsidRDefault="00FC132A" w:rsidP="005D1859">
      <w:pPr>
        <w:contextualSpacing/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14:paraId="6DBEFF56" w14:textId="77777777" w:rsidR="005D1859" w:rsidRPr="00E40A1C" w:rsidRDefault="005D1859" w:rsidP="005D1859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 w:val="24"/>
        </w:rPr>
      </w:pPr>
      <w:r w:rsidRPr="00E40A1C">
        <w:rPr>
          <w:rFonts w:ascii="Times New Roman" w:hAnsi="Times New Roman"/>
          <w:b w:val="0"/>
          <w:bCs w:val="0"/>
          <w:sz w:val="24"/>
        </w:rPr>
        <w:t xml:space="preserve">Кафедра </w:t>
      </w:r>
      <w:r w:rsidRPr="00E40A1C">
        <w:rPr>
          <w:rFonts w:ascii="Times New Roman" w:hAnsi="Times New Roman"/>
          <w:b w:val="0"/>
          <w:sz w:val="24"/>
        </w:rPr>
        <w:t>промышленной безопасности и охраны окружающей среды</w:t>
      </w:r>
    </w:p>
    <w:p w14:paraId="53567835" w14:textId="77777777" w:rsidR="005D1859" w:rsidRPr="00E40A1C" w:rsidRDefault="005D1859" w:rsidP="005D1859">
      <w:pPr>
        <w:tabs>
          <w:tab w:val="left" w:pos="708"/>
        </w:tabs>
        <w:ind w:left="720" w:hanging="720"/>
        <w:jc w:val="center"/>
      </w:pPr>
      <w:r w:rsidRPr="00E40A1C">
        <w:t>Направление</w:t>
      </w:r>
      <w:r>
        <w:t xml:space="preserve"> подготовки</w:t>
      </w:r>
      <w:r w:rsidRPr="00E40A1C">
        <w:t>: 20.03.01 - Техносферная безопасность</w:t>
      </w:r>
    </w:p>
    <w:p w14:paraId="374E6DBC" w14:textId="77777777" w:rsidR="005D1859" w:rsidRPr="00E40A1C" w:rsidRDefault="005D1859" w:rsidP="005D1859">
      <w:pPr>
        <w:autoSpaceDE w:val="0"/>
        <w:autoSpaceDN w:val="0"/>
        <w:adjustRightInd w:val="0"/>
        <w:contextualSpacing/>
        <w:jc w:val="center"/>
      </w:pPr>
      <w:r w:rsidRPr="00E40A1C">
        <w:t>Профиль подготовки: "Безопасность технологических процессов и производств"</w:t>
      </w:r>
    </w:p>
    <w:p w14:paraId="56D48F06" w14:textId="77777777" w:rsidR="005D1859" w:rsidRPr="00FC4C86" w:rsidRDefault="005D1859" w:rsidP="00B76178">
      <w:pPr>
        <w:widowControl w:val="0"/>
        <w:spacing w:after="120" w:line="360" w:lineRule="auto"/>
        <w:jc w:val="center"/>
        <w:rPr>
          <w:b/>
          <w:sz w:val="28"/>
          <w:szCs w:val="28"/>
        </w:rPr>
      </w:pPr>
    </w:p>
    <w:p w14:paraId="337FCF31" w14:textId="77777777" w:rsidR="00641BAB" w:rsidRDefault="002001C2" w:rsidP="00641BAB">
      <w:pPr>
        <w:widowControl w:val="0"/>
        <w:spacing w:after="12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Тесты для проведения зачета</w:t>
      </w:r>
    </w:p>
    <w:tbl>
      <w:tblPr>
        <w:tblW w:w="94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17"/>
        <w:gridCol w:w="7852"/>
      </w:tblGrid>
      <w:tr w:rsidR="00D76E20" w:rsidRPr="00614071" w14:paraId="23F8CB86" w14:textId="77777777" w:rsidTr="00FC132A">
        <w:trPr>
          <w:tblHeader/>
          <w:jc w:val="center"/>
        </w:trPr>
        <w:tc>
          <w:tcPr>
            <w:tcW w:w="1617" w:type="dxa"/>
            <w:shd w:val="clear" w:color="auto" w:fill="auto"/>
            <w:vAlign w:val="center"/>
          </w:tcPr>
          <w:p w14:paraId="493C67DD" w14:textId="77777777" w:rsidR="00D76E20" w:rsidRDefault="00D76E20" w:rsidP="00FC4AEB">
            <w:pPr>
              <w:jc w:val="center"/>
              <w:rPr>
                <w:i/>
              </w:rPr>
            </w:pPr>
            <w:r w:rsidRPr="00614071">
              <w:rPr>
                <w:i/>
              </w:rPr>
              <w:t xml:space="preserve">Код </w:t>
            </w:r>
          </w:p>
          <w:p w14:paraId="2D6953B1" w14:textId="77777777" w:rsidR="00D76E20" w:rsidRPr="00614071" w:rsidRDefault="00D76E20" w:rsidP="00FC4AEB">
            <w:pPr>
              <w:jc w:val="center"/>
              <w:rPr>
                <w:bCs/>
                <w:i/>
              </w:rPr>
            </w:pPr>
            <w:r w:rsidRPr="00614071">
              <w:rPr>
                <w:i/>
              </w:rPr>
              <w:t>компетенци</w:t>
            </w:r>
            <w:r>
              <w:rPr>
                <w:i/>
              </w:rPr>
              <w:t>й</w:t>
            </w:r>
          </w:p>
        </w:tc>
        <w:tc>
          <w:tcPr>
            <w:tcW w:w="7852" w:type="dxa"/>
            <w:shd w:val="clear" w:color="auto" w:fill="auto"/>
            <w:vAlign w:val="center"/>
          </w:tcPr>
          <w:p w14:paraId="3CBC6EF0" w14:textId="77777777" w:rsidR="00D76E20" w:rsidRPr="00D76E20" w:rsidRDefault="00D76E20" w:rsidP="00FC4AEB">
            <w:pPr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Формулировка вопроса</w:t>
            </w:r>
            <w:r w:rsidRPr="00D76E20">
              <w:rPr>
                <w:bCs/>
                <w:i/>
              </w:rPr>
              <w:t xml:space="preserve"> </w:t>
            </w:r>
            <w:r>
              <w:rPr>
                <w:bCs/>
                <w:i/>
                <w:lang w:val="en-US"/>
              </w:rPr>
              <w:t>c</w:t>
            </w:r>
            <w:r w:rsidRPr="00D76E20">
              <w:rPr>
                <w:bCs/>
                <w:i/>
              </w:rPr>
              <w:t xml:space="preserve"> </w:t>
            </w:r>
            <w:r>
              <w:rPr>
                <w:bCs/>
                <w:i/>
              </w:rPr>
              <w:t>вариантами ответа</w:t>
            </w:r>
          </w:p>
        </w:tc>
      </w:tr>
      <w:tr w:rsidR="00D76E20" w:rsidRPr="00660F11" w14:paraId="0A2E62E8" w14:textId="77777777" w:rsidTr="00D42ED5">
        <w:trPr>
          <w:jc w:val="center"/>
        </w:trPr>
        <w:tc>
          <w:tcPr>
            <w:tcW w:w="1617" w:type="dxa"/>
            <w:shd w:val="clear" w:color="auto" w:fill="auto"/>
            <w:vAlign w:val="center"/>
          </w:tcPr>
          <w:p w14:paraId="1AA4A175" w14:textId="455613A8" w:rsidR="00D76E20" w:rsidRPr="0068654B" w:rsidRDefault="00CB59AB" w:rsidP="00D42ED5">
            <w:pPr>
              <w:jc w:val="center"/>
              <w:rPr>
                <w:bCs/>
              </w:rPr>
            </w:pPr>
            <w:r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38D2CDCF" w14:textId="77777777" w:rsidR="00D76E20" w:rsidRPr="002F6CED" w:rsidRDefault="00D76E20" w:rsidP="00D42ED5">
            <w:pPr>
              <w:autoSpaceDE w:val="0"/>
              <w:autoSpaceDN w:val="0"/>
              <w:adjustRightInd w:val="0"/>
              <w:jc w:val="both"/>
            </w:pPr>
            <w:r w:rsidRPr="00211BFC">
              <w:rPr>
                <w:bCs/>
              </w:rPr>
              <w:t xml:space="preserve">1.Процесс проникновения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 из окружающей среды в </w:t>
            </w:r>
            <w:proofErr w:type="spellStart"/>
            <w:r w:rsidRPr="00211BFC">
              <w:rPr>
                <w:bCs/>
              </w:rPr>
              <w:t>лимфо</w:t>
            </w:r>
            <w:proofErr w:type="spellEnd"/>
            <w:r w:rsidRPr="00211BFC">
              <w:rPr>
                <w:bCs/>
              </w:rPr>
              <w:t xml:space="preserve">- и кровоток называется: 1) </w:t>
            </w:r>
            <w:proofErr w:type="spellStart"/>
            <w:r w:rsidRPr="00211BFC">
              <w:rPr>
                <w:bCs/>
              </w:rPr>
              <w:t>биотрансформацией</w:t>
            </w:r>
            <w:proofErr w:type="spellEnd"/>
            <w:r w:rsidRPr="00211BFC">
              <w:rPr>
                <w:bCs/>
              </w:rPr>
              <w:t>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2) элиминацией;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3) резорбцией; 4) распределением. </w:t>
            </w:r>
          </w:p>
        </w:tc>
      </w:tr>
      <w:tr w:rsidR="00CB59AB" w:rsidRPr="00660F11" w14:paraId="24543133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3095168E" w14:textId="4674ABB0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28F08DF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2.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Процесс превращения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 в форму удобную для выведения из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организма называется: 1) </w:t>
            </w:r>
            <w:proofErr w:type="spellStart"/>
            <w:r w:rsidRPr="00211BFC">
              <w:rPr>
                <w:bCs/>
              </w:rPr>
              <w:t>биотрансформацией</w:t>
            </w:r>
            <w:proofErr w:type="spellEnd"/>
            <w:r w:rsidRPr="00211BFC">
              <w:rPr>
                <w:bCs/>
              </w:rPr>
              <w:t>; 2) элиминацией;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3) резорбцией; 4) распределением. </w:t>
            </w:r>
          </w:p>
        </w:tc>
      </w:tr>
      <w:tr w:rsidR="00CB59AB" w:rsidRPr="00660F11" w14:paraId="1FC96E14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CF0315E" w14:textId="5215EED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35A2B3B3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3. Процесс, приводящий к снижению концентрации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 в крови, органах и тканях называется: 1) </w:t>
            </w:r>
            <w:proofErr w:type="spellStart"/>
            <w:r w:rsidRPr="00211BFC">
              <w:rPr>
                <w:bCs/>
              </w:rPr>
              <w:t>биотрансформацией</w:t>
            </w:r>
            <w:proofErr w:type="spellEnd"/>
            <w:r w:rsidRPr="00211BFC">
              <w:rPr>
                <w:bCs/>
              </w:rPr>
              <w:t>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2) элиминацией; </w:t>
            </w:r>
          </w:p>
          <w:p w14:paraId="3DD4979E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3) резорбцией; 4)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аппликацией.</w:t>
            </w:r>
          </w:p>
        </w:tc>
      </w:tr>
      <w:tr w:rsidR="00CB59AB" w:rsidRPr="00660F11" w14:paraId="4FA8F9CD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D90BB67" w14:textId="6AA0B1E1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472127F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4. Процесс, при котором клеточные мембраны разрушаются и содержимое клеток выходит в среду, называется: 1) цитолизом;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2) пиролизом; </w:t>
            </w:r>
          </w:p>
          <w:p w14:paraId="273C4ED5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3) гидролизом; 4) фильтрацией.</w:t>
            </w:r>
          </w:p>
        </w:tc>
      </w:tr>
      <w:tr w:rsidR="00CB59AB" w:rsidRPr="00660F11" w14:paraId="51F2C942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083FEB2" w14:textId="545F20E5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2CEC89C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5. Токсин</w:t>
            </w:r>
            <w:r>
              <w:rPr>
                <w:bCs/>
              </w:rPr>
              <w:t>ы</w:t>
            </w:r>
            <w:r w:rsidRPr="00211BFC">
              <w:rPr>
                <w:bCs/>
              </w:rPr>
              <w:t xml:space="preserve"> в виде паров, газов, пыли преимущественно поступают в </w:t>
            </w:r>
            <w:proofErr w:type="gramStart"/>
            <w:r w:rsidRPr="00211BFC">
              <w:rPr>
                <w:bCs/>
              </w:rPr>
              <w:t>организм….</w:t>
            </w:r>
            <w:proofErr w:type="gramEnd"/>
            <w:r w:rsidRPr="00211BFC">
              <w:rPr>
                <w:bCs/>
              </w:rPr>
              <w:t xml:space="preserve">. 1) </w:t>
            </w:r>
            <w:proofErr w:type="spellStart"/>
            <w:r w:rsidRPr="00211BFC">
              <w:rPr>
                <w:bCs/>
              </w:rPr>
              <w:t>ингаляционно</w:t>
            </w:r>
            <w:proofErr w:type="spellEnd"/>
            <w:r w:rsidRPr="00211BFC">
              <w:rPr>
                <w:bCs/>
              </w:rPr>
              <w:t xml:space="preserve">; 2) перорально; 3) перкутанно; 4) инъекционно. </w:t>
            </w:r>
          </w:p>
        </w:tc>
      </w:tr>
      <w:tr w:rsidR="00CB59AB" w:rsidRPr="00660F11" w14:paraId="32D7E420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A1FD8D8" w14:textId="55333FF5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2CECE94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6. Токсины маслянистой и тестообразной консистенции поступают в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организм… 1) </w:t>
            </w:r>
            <w:proofErr w:type="spellStart"/>
            <w:r w:rsidRPr="00211BFC">
              <w:rPr>
                <w:bCs/>
              </w:rPr>
              <w:t>ингаляционно</w:t>
            </w:r>
            <w:proofErr w:type="spellEnd"/>
            <w:r w:rsidRPr="00211BFC">
              <w:rPr>
                <w:bCs/>
              </w:rPr>
              <w:t xml:space="preserve">; 2) перорально; 3) перкутанно; 4) инъекционно. </w:t>
            </w:r>
          </w:p>
        </w:tc>
      </w:tr>
      <w:tr w:rsidR="00CB59AB" w:rsidRPr="00660F11" w14:paraId="0335E94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F5769BB" w14:textId="13313870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77FF70F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7. Твердые и жидкие токсины поступают в организм преимущественно: 1) </w:t>
            </w:r>
            <w:proofErr w:type="spellStart"/>
            <w:r w:rsidRPr="00211BFC">
              <w:rPr>
                <w:bCs/>
              </w:rPr>
              <w:t>ингаляционно</w:t>
            </w:r>
            <w:proofErr w:type="spellEnd"/>
            <w:r w:rsidRPr="00211BFC">
              <w:rPr>
                <w:bCs/>
              </w:rPr>
              <w:t>; 2) перорально; 3) перкутанно; 4) инъекционно.</w:t>
            </w:r>
          </w:p>
        </w:tc>
      </w:tr>
      <w:tr w:rsidR="00CB59AB" w:rsidRPr="00660F11" w14:paraId="6ED06AB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642C86B" w14:textId="058A1CCC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B0F8E3D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8. Наиболее быстрым поступлением яда в кровь характеризуется резорбция при: 1) пероральных отравлениях; 2) перкутанных отравлениях; 3) ингаляционных отравлениях; 4) верны все ответы. </w:t>
            </w:r>
          </w:p>
        </w:tc>
      </w:tr>
      <w:tr w:rsidR="00CB59AB" w:rsidRPr="00660F11" w14:paraId="2E40004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C9ABCEE" w14:textId="17A036E9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74ED731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9. При проникновении токсичных веществ через кожу основным является путь через: 1) сальные железы; 2) волосяные фолликулы;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3) эпидермис; </w:t>
            </w:r>
          </w:p>
          <w:p w14:paraId="56A25FBF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4)  потовые железы</w:t>
            </w:r>
            <w:r>
              <w:rPr>
                <w:bCs/>
              </w:rPr>
              <w:t>.</w:t>
            </w:r>
          </w:p>
        </w:tc>
      </w:tr>
      <w:tr w:rsidR="00CB59AB" w:rsidRPr="00660F11" w14:paraId="086163B0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85747C2" w14:textId="2F7994E5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768BE81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10. Накопление и относительное постоянство содержания ксенобиотика в определенном органе или ткани называется: 1) метаболизмом; 2) </w:t>
            </w:r>
            <w:proofErr w:type="spellStart"/>
            <w:r w:rsidRPr="00211BFC">
              <w:rPr>
                <w:bCs/>
              </w:rPr>
              <w:t>биотрансформацией</w:t>
            </w:r>
            <w:proofErr w:type="spellEnd"/>
            <w:r w:rsidRPr="00211BFC">
              <w:rPr>
                <w:bCs/>
              </w:rPr>
              <w:t xml:space="preserve">; 3) депонированием; 4) элиминацией. </w:t>
            </w:r>
          </w:p>
        </w:tc>
      </w:tr>
      <w:tr w:rsidR="00CB59AB" w:rsidRPr="00660F11" w14:paraId="42112608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B39FE21" w14:textId="6EDBE821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AD6EB64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11. Депонирование </w:t>
            </w:r>
            <w:proofErr w:type="spellStart"/>
            <w:r w:rsidRPr="00211BFC">
              <w:rPr>
                <w:bCs/>
              </w:rPr>
              <w:t>ксеноботиков</w:t>
            </w:r>
            <w:proofErr w:type="spellEnd"/>
            <w:r w:rsidRPr="00211BFC">
              <w:rPr>
                <w:bCs/>
              </w:rPr>
              <w:t xml:space="preserve"> в первую очередь зависит от: 1) размера молекулы ксенобиотика; 2) сродства ксенобиотика к химическим и биохимическим элементам клеток;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3) от морфологических особенностей органа; 4) константы диссоциации ксенобиотика. </w:t>
            </w:r>
          </w:p>
        </w:tc>
      </w:tr>
      <w:tr w:rsidR="00CB59AB" w:rsidRPr="00660F11" w14:paraId="4E46947B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6ECDE6B" w14:textId="15F50CE1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81D7CB8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12.Среди нижеперечисленных факторов, влияющих на резорбцию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, укажите относящиеся к модифицирующим: 1) доза; 2) площадь </w:t>
            </w:r>
            <w:proofErr w:type="spellStart"/>
            <w:r w:rsidRPr="00211BFC">
              <w:rPr>
                <w:bCs/>
              </w:rPr>
              <w:t>резорбирующей</w:t>
            </w:r>
            <w:proofErr w:type="spellEnd"/>
            <w:r w:rsidRPr="00211BFC">
              <w:rPr>
                <w:bCs/>
              </w:rPr>
              <w:t xml:space="preserve"> поверхности; 3) морфологические особенности органа; 4) состояние кожных покровов;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5) свойства окружающей среды (температура, влажность воздуха и </w:t>
            </w:r>
            <w:proofErr w:type="spellStart"/>
            <w:r w:rsidRPr="00211BFC">
              <w:rPr>
                <w:bCs/>
              </w:rPr>
              <w:t>т.д</w:t>
            </w:r>
            <w:proofErr w:type="spellEnd"/>
            <w:r w:rsidRPr="00211BFC">
              <w:rPr>
                <w:bCs/>
              </w:rPr>
              <w:t>);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6) физико-химические свойства (агрегатное состояние, заряд, растворимость)</w:t>
            </w:r>
            <w:r>
              <w:rPr>
                <w:bCs/>
              </w:rPr>
              <w:t>.</w:t>
            </w:r>
          </w:p>
        </w:tc>
      </w:tr>
      <w:tr w:rsidR="00CB59AB" w:rsidRPr="00660F11" w14:paraId="5FAB8A3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4BB1345" w14:textId="7D551546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7DEF6B7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</w:t>
            </w:r>
            <w:r>
              <w:rPr>
                <w:bCs/>
              </w:rPr>
              <w:t>3</w:t>
            </w:r>
            <w:r w:rsidRPr="00211BFC">
              <w:rPr>
                <w:bCs/>
              </w:rPr>
              <w:t xml:space="preserve">.Среди нижеперечисленных факторов, влияющих на резорбцию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, укажите относящиеся к свойствам организма: 1) время контакта с веществом; 2) площадь </w:t>
            </w:r>
            <w:proofErr w:type="spellStart"/>
            <w:r w:rsidRPr="00211BFC">
              <w:rPr>
                <w:bCs/>
              </w:rPr>
              <w:t>резорбирующей</w:t>
            </w:r>
            <w:proofErr w:type="spellEnd"/>
            <w:r w:rsidRPr="00211BFC">
              <w:rPr>
                <w:bCs/>
              </w:rPr>
              <w:t xml:space="preserve"> поверхности; 3) морфологические особенности органа; 4) молекулярная масса;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5) свойства окружающей среды (температура, влажность воздуха и т.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д); 6) физико-химические свойства (агрегатное состояние, заряд, растворимость)</w:t>
            </w:r>
            <w:r>
              <w:rPr>
                <w:bCs/>
              </w:rPr>
              <w:t>.</w:t>
            </w:r>
          </w:p>
        </w:tc>
      </w:tr>
      <w:tr w:rsidR="00CB59AB" w:rsidRPr="00660F11" w14:paraId="18C07AA4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2E35C77" w14:textId="5239823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75F294E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</w:t>
            </w:r>
            <w:r>
              <w:rPr>
                <w:bCs/>
              </w:rPr>
              <w:t>4</w:t>
            </w:r>
            <w:r w:rsidRPr="00211BFC">
              <w:rPr>
                <w:bCs/>
              </w:rPr>
              <w:t xml:space="preserve">.Среди нижеперечисленных факторов, влияющих на резорбцию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>, у</w:t>
            </w:r>
            <w:r>
              <w:rPr>
                <w:bCs/>
              </w:rPr>
              <w:t xml:space="preserve">кажите относящиеся к </w:t>
            </w:r>
            <w:r w:rsidRPr="00211BFC">
              <w:rPr>
                <w:bCs/>
              </w:rPr>
              <w:t>количеству токсина: 1)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кровоснабжение органа; 2) площадь </w:t>
            </w:r>
            <w:proofErr w:type="spellStart"/>
            <w:r w:rsidRPr="00211BFC">
              <w:rPr>
                <w:bCs/>
              </w:rPr>
              <w:t>резорбирующей</w:t>
            </w:r>
            <w:proofErr w:type="spellEnd"/>
            <w:r w:rsidRPr="00211BFC">
              <w:rPr>
                <w:bCs/>
              </w:rPr>
              <w:t xml:space="preserve"> поверхности; 3) морфологические особенности органа; 4) молекулярная масса; 5) свойства окружающей среды (температура, влажность воздуха и </w:t>
            </w:r>
            <w:proofErr w:type="spellStart"/>
            <w:r w:rsidRPr="00211BFC">
              <w:rPr>
                <w:bCs/>
              </w:rPr>
              <w:t>т.д</w:t>
            </w:r>
            <w:proofErr w:type="spellEnd"/>
            <w:r w:rsidRPr="00211BFC">
              <w:rPr>
                <w:bCs/>
              </w:rPr>
              <w:t>); 6) степень наполнения желудка</w:t>
            </w:r>
            <w:r>
              <w:rPr>
                <w:bCs/>
              </w:rPr>
              <w:t>.</w:t>
            </w:r>
          </w:p>
        </w:tc>
      </w:tr>
      <w:tr w:rsidR="00CB59AB" w:rsidRPr="00660F11" w14:paraId="5F7D7E80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B2DAF3C" w14:textId="1C2608FB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2A8597B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</w:t>
            </w:r>
            <w:r>
              <w:rPr>
                <w:bCs/>
              </w:rPr>
              <w:t>5</w:t>
            </w:r>
            <w:r w:rsidRPr="00211BFC">
              <w:rPr>
                <w:bCs/>
              </w:rPr>
              <w:t>. Мышьяк депонируется: 1) в кишечнике; 2) в костях; 3) ногтях и волосах; 4) в почках</w:t>
            </w:r>
            <w:r>
              <w:rPr>
                <w:bCs/>
              </w:rPr>
              <w:t>.</w:t>
            </w:r>
          </w:p>
        </w:tc>
      </w:tr>
      <w:tr w:rsidR="00CB59AB" w:rsidRPr="00660F11" w14:paraId="1EBA4B59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C6AE4E4" w14:textId="1B4AE5FA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5BDBEA59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</w:t>
            </w:r>
            <w:r>
              <w:rPr>
                <w:bCs/>
              </w:rPr>
              <w:t>6</w:t>
            </w:r>
            <w:r w:rsidRPr="00211BFC">
              <w:rPr>
                <w:bCs/>
              </w:rPr>
              <w:t>. Кадмий депонируется: 1) в кишечнике; 2) в костях; 3) ногтях и волосах; 4) в почках</w:t>
            </w:r>
            <w:r>
              <w:rPr>
                <w:bCs/>
              </w:rPr>
              <w:t>.</w:t>
            </w:r>
          </w:p>
        </w:tc>
      </w:tr>
      <w:tr w:rsidR="00CB59AB" w:rsidRPr="00660F11" w14:paraId="256FDAAA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BE96833" w14:textId="02B1412E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44F68AE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</w:t>
            </w:r>
            <w:r>
              <w:rPr>
                <w:bCs/>
              </w:rPr>
              <w:t>7</w:t>
            </w:r>
            <w:r w:rsidRPr="00211BFC">
              <w:rPr>
                <w:bCs/>
              </w:rPr>
              <w:t>.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В мозге депонируется: 1) ртуть; 2) марганец; 3) медь; 4) олово</w:t>
            </w:r>
            <w:r>
              <w:rPr>
                <w:bCs/>
              </w:rPr>
              <w:t>.</w:t>
            </w:r>
          </w:p>
        </w:tc>
      </w:tr>
      <w:tr w:rsidR="00CB59AB" w:rsidRPr="00660F11" w14:paraId="12709C89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F24848C" w14:textId="5546E8F4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46FDD210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18. Среди нижеперечисленных токсинов выберите те, которые депонируются в </w:t>
            </w:r>
            <w:r>
              <w:rPr>
                <w:bCs/>
              </w:rPr>
              <w:t>п</w:t>
            </w:r>
            <w:r w:rsidRPr="00211BFC">
              <w:rPr>
                <w:bCs/>
              </w:rPr>
              <w:t xml:space="preserve">очках: 1) алюминий; 2) мышьяк; 3) олово; 4) ртуть; 5) марганец; 6) ванадий. </w:t>
            </w:r>
          </w:p>
        </w:tc>
      </w:tr>
      <w:tr w:rsidR="00CB59AB" w:rsidRPr="00660F11" w14:paraId="25AE56F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531FCC1" w14:textId="37EE086B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9BA2871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19. Среди нижеперечисленных токсинов выберите те, которые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депонируются в костях: 1) алюминий; 2) мышьяк; 3)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свинец; 4) ртуть; 5) марганец; 6)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стронций. </w:t>
            </w:r>
          </w:p>
        </w:tc>
      </w:tr>
      <w:tr w:rsidR="00CB59AB" w:rsidRPr="00660F11" w14:paraId="28D8507B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C4AE207" w14:textId="5869830B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4FCDE508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20. Среди нижеперечисленных токсинов выберите те, которые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депонируются в ногтях: 1) алюминий;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2) мышьяк; 3)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свинец; 4) ртуть; 5) марганец; 6)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кадмий.</w:t>
            </w:r>
          </w:p>
        </w:tc>
      </w:tr>
      <w:tr w:rsidR="00CB59AB" w:rsidRPr="00660F11" w14:paraId="2396FB0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D9439BB" w14:textId="25527079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A777382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21.Процесс просачивания жидкости с растворенными в ней молекулами токсинов через пористые мембраны называется: 1) фильтрацией; 2) диффузией; 3) осмосом; 4) конвекцией.</w:t>
            </w:r>
          </w:p>
        </w:tc>
      </w:tr>
      <w:tr w:rsidR="00CB59AB" w:rsidRPr="00660F11" w14:paraId="559AE683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7228E2E1" w14:textId="489CE85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2594B971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22 Процесс механического перемешивания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 в кровотоке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называется: 1) фильтрацией; 2) диффузией; 3) осмосом; 4) конвекцией.</w:t>
            </w:r>
          </w:p>
        </w:tc>
      </w:tr>
      <w:tr w:rsidR="00CB59AB" w:rsidRPr="00660F11" w14:paraId="067891CB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328A0DDA" w14:textId="412F7DDE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5422B00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23.  Укажите верные утверждения: 1) </w:t>
            </w:r>
            <w:proofErr w:type="spellStart"/>
            <w:r>
              <w:rPr>
                <w:bCs/>
              </w:rPr>
              <w:t>л</w:t>
            </w:r>
            <w:r w:rsidRPr="00211BFC">
              <w:rPr>
                <w:bCs/>
              </w:rPr>
              <w:t>ипофильные</w:t>
            </w:r>
            <w:proofErr w:type="spellEnd"/>
            <w:r w:rsidRPr="00211BFC">
              <w:rPr>
                <w:bCs/>
              </w:rPr>
              <w:t xml:space="preserve"> ксенобиотики проникают через липидные мембраны путем свободной диффузии; 2)</w:t>
            </w:r>
            <w:r>
              <w:rPr>
                <w:bCs/>
              </w:rPr>
              <w:t xml:space="preserve"> г</w:t>
            </w:r>
            <w:r w:rsidRPr="00211BFC">
              <w:rPr>
                <w:bCs/>
              </w:rPr>
              <w:t xml:space="preserve">идрофильные </w:t>
            </w:r>
            <w:proofErr w:type="spellStart"/>
            <w:r w:rsidRPr="00211BFC">
              <w:rPr>
                <w:bCs/>
              </w:rPr>
              <w:t>ксенобитики</w:t>
            </w:r>
            <w:proofErr w:type="spellEnd"/>
            <w:r w:rsidRPr="00211BFC">
              <w:rPr>
                <w:bCs/>
              </w:rPr>
              <w:t xml:space="preserve"> проникают через поры и промежутки между клетками; 3) </w:t>
            </w:r>
            <w:r>
              <w:rPr>
                <w:bCs/>
              </w:rPr>
              <w:t>п</w:t>
            </w:r>
            <w:r w:rsidRPr="00211BFC">
              <w:rPr>
                <w:bCs/>
              </w:rPr>
              <w:t xml:space="preserve">уть проникновения вещества в организм не зависит от его агрегатного состояния; 4) </w:t>
            </w:r>
            <w:r>
              <w:rPr>
                <w:bCs/>
              </w:rPr>
              <w:t>к</w:t>
            </w:r>
            <w:r w:rsidRPr="00211BFC">
              <w:rPr>
                <w:bCs/>
              </w:rPr>
              <w:t xml:space="preserve">ишечник – плохо </w:t>
            </w:r>
            <w:proofErr w:type="spellStart"/>
            <w:r w:rsidRPr="00211BFC">
              <w:rPr>
                <w:bCs/>
              </w:rPr>
              <w:t>кровоснабжаемый</w:t>
            </w:r>
            <w:proofErr w:type="spellEnd"/>
            <w:r w:rsidRPr="00211BFC">
              <w:rPr>
                <w:bCs/>
              </w:rPr>
              <w:t xml:space="preserve"> орган, поэтому вещества, проникающие через слизистую оболочку, медленно уносятся оттекающей кровью.</w:t>
            </w:r>
          </w:p>
        </w:tc>
      </w:tr>
      <w:tr w:rsidR="00CB59AB" w:rsidRPr="00660F11" w14:paraId="0C68E353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A7DD6B6" w14:textId="517C93E3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28A2E646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24. Усиление токсичности ксенобиотика явля</w:t>
            </w:r>
            <w:r>
              <w:rPr>
                <w:bCs/>
              </w:rPr>
              <w:t>е</w:t>
            </w:r>
            <w:r w:rsidRPr="00211BFC">
              <w:rPr>
                <w:bCs/>
              </w:rPr>
              <w:t xml:space="preserve">тся результатом: 1) </w:t>
            </w:r>
            <w:proofErr w:type="spellStart"/>
            <w:r w:rsidRPr="00211BFC">
              <w:rPr>
                <w:bCs/>
              </w:rPr>
              <w:t>биотрансформации</w:t>
            </w:r>
            <w:proofErr w:type="spellEnd"/>
            <w:r w:rsidRPr="00211BFC">
              <w:rPr>
                <w:bCs/>
              </w:rPr>
              <w:t xml:space="preserve">; 2) элиминации; 3) депонирования; </w:t>
            </w:r>
            <w:r>
              <w:rPr>
                <w:bCs/>
              </w:rPr>
              <w:t>4</w:t>
            </w:r>
            <w:r w:rsidRPr="00211BFC">
              <w:rPr>
                <w:bCs/>
              </w:rPr>
              <w:t xml:space="preserve">) резорбции. </w:t>
            </w:r>
          </w:p>
        </w:tc>
      </w:tr>
      <w:tr w:rsidR="00CB59AB" w:rsidRPr="00660F11" w14:paraId="657678AD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EE59D1A" w14:textId="10E52D73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39C8BFE5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25. Ослабление токсичности (</w:t>
            </w:r>
            <w:r w:rsidRPr="00211BFC">
              <w:rPr>
                <w:bCs/>
              </w:rPr>
              <w:t>метаболическая детоксикация) являются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результатом: 1) </w:t>
            </w:r>
            <w:proofErr w:type="spellStart"/>
            <w:r w:rsidRPr="00211BFC">
              <w:rPr>
                <w:bCs/>
              </w:rPr>
              <w:t>биотрансформации</w:t>
            </w:r>
            <w:proofErr w:type="spellEnd"/>
            <w:r w:rsidRPr="00211BFC">
              <w:rPr>
                <w:bCs/>
              </w:rPr>
              <w:t>; 2)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аппликации; 3) депонирования; 4) резорбции. </w:t>
            </w:r>
          </w:p>
        </w:tc>
      </w:tr>
      <w:tr w:rsidR="00CB59AB" w:rsidRPr="00660F11" w14:paraId="4D33B711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D005F70" w14:textId="71B8FED7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25A1650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26</w:t>
            </w:r>
            <w:r w:rsidRPr="00211BFC">
              <w:rPr>
                <w:bCs/>
              </w:rPr>
              <w:t xml:space="preserve">.   Наименьшее количество (концентрация) вещества, уже способное вызвать гибель отдельных животных называется…… 1) минимальной смертельной дозой; 2) стопроцентной дозой; 3) </w:t>
            </w:r>
            <w:proofErr w:type="spellStart"/>
            <w:r w:rsidRPr="00211BFC">
              <w:rPr>
                <w:bCs/>
              </w:rPr>
              <w:t>среднесмертельной</w:t>
            </w:r>
            <w:proofErr w:type="spellEnd"/>
            <w:r w:rsidRPr="00211BFC">
              <w:rPr>
                <w:bCs/>
              </w:rPr>
              <w:t xml:space="preserve"> дозой; </w:t>
            </w:r>
          </w:p>
          <w:p w14:paraId="3516F7F8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4) максимально- разовой ПДК.</w:t>
            </w:r>
          </w:p>
        </w:tc>
      </w:tr>
      <w:tr w:rsidR="00CB59AB" w:rsidRPr="00660F11" w14:paraId="7E0AC8F9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402D613" w14:textId="0ECCA359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BDB7B03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27. </w:t>
            </w:r>
            <w:r w:rsidRPr="00211BFC">
              <w:rPr>
                <w:bCs/>
              </w:rPr>
              <w:t>Каким образом определяется к</w:t>
            </w:r>
            <w:r>
              <w:rPr>
                <w:bCs/>
              </w:rPr>
              <w:t>ачество питьевой воды: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1) по вкусу; 2) по запаху; </w:t>
            </w:r>
            <w:r w:rsidRPr="00211BFC">
              <w:rPr>
                <w:bCs/>
              </w:rPr>
              <w:t>3) по существующим отраслевым стандартам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по действующим государственным стандартам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  <w:tr w:rsidR="00CB59AB" w:rsidRPr="00660F11" w14:paraId="6BB0CD2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7ECD0312" w14:textId="1EF1CE4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9FBCB3E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28. </w:t>
            </w:r>
            <w:r w:rsidRPr="00211BFC">
              <w:rPr>
                <w:bCs/>
              </w:rPr>
              <w:t xml:space="preserve">При нормировании качества окружающей среды норма качества должна </w:t>
            </w:r>
            <w:r>
              <w:rPr>
                <w:bCs/>
              </w:rPr>
              <w:t xml:space="preserve">устанавливаться: </w:t>
            </w:r>
            <w:r w:rsidRPr="00211BFC">
              <w:rPr>
                <w:bCs/>
              </w:rPr>
              <w:t>1) по реакции самого чуткого к и</w:t>
            </w:r>
            <w:r>
              <w:rPr>
                <w:bCs/>
              </w:rPr>
              <w:t xml:space="preserve">зменениям среди вида организмов; </w:t>
            </w:r>
            <w:r w:rsidRPr="00211BFC">
              <w:rPr>
                <w:bCs/>
              </w:rPr>
              <w:t>2) по реакции человеческого организма на изменения качества окружающей среды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исходя из экономической целесообразности достижения нормативных показателей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основываясь на уровне фактического воздействия промышленных </w:t>
            </w:r>
            <w:r>
              <w:rPr>
                <w:bCs/>
              </w:rPr>
              <w:t>объектов на ОПС.</w:t>
            </w:r>
          </w:p>
        </w:tc>
      </w:tr>
      <w:tr w:rsidR="00CB59AB" w:rsidRPr="00660F11" w14:paraId="13B25838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78BC5EBC" w14:textId="74A782F1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D8B4A68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29</w:t>
            </w:r>
            <w:r w:rsidRPr="00211BFC">
              <w:rPr>
                <w:bCs/>
              </w:rPr>
              <w:t>. О каком виде норматива, используемого при оценке качества воздушной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среды идет речь: «Предельно допустимая концентрация загрязняющего вещества в воздухе населенных мест при вдыхании в течение 20 мин эта концентрация не должна вызывать рефлекторных реакций, в организме </w:t>
            </w:r>
            <w:r>
              <w:rPr>
                <w:bCs/>
              </w:rPr>
              <w:t>человека»</w:t>
            </w:r>
            <w:r w:rsidRPr="00211BFC">
              <w:rPr>
                <w:bCs/>
              </w:rPr>
              <w:t xml:space="preserve">:  </w:t>
            </w:r>
            <w:r>
              <w:rPr>
                <w:bCs/>
              </w:rPr>
              <w:t xml:space="preserve">1) ПДК среднесуточная; </w:t>
            </w:r>
            <w:r w:rsidRPr="00211BFC">
              <w:rPr>
                <w:bCs/>
              </w:rPr>
              <w:t>2) ПДК в воздухе рабочей зоны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3) ПДК максимально разовая; </w:t>
            </w:r>
            <w:r w:rsidRPr="00211BFC">
              <w:rPr>
                <w:bCs/>
              </w:rPr>
              <w:t>4) временно допустимая концентрация заг</w:t>
            </w:r>
            <w:r>
              <w:rPr>
                <w:bCs/>
              </w:rPr>
              <w:t>рязняющего вещества в атмосфере.</w:t>
            </w:r>
          </w:p>
        </w:tc>
      </w:tr>
      <w:tr w:rsidR="00CB59AB" w:rsidRPr="00660F11" w14:paraId="29B6432F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3BEF0721" w14:textId="027BAABB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5BF14BF6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30. </w:t>
            </w:r>
            <w:r w:rsidRPr="00211BFC">
              <w:rPr>
                <w:bCs/>
              </w:rPr>
              <w:t xml:space="preserve">Укажите сколько существует классов опасности токсических веществ: </w:t>
            </w:r>
          </w:p>
          <w:p w14:paraId="52FC0770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1) два класса; 2) шесть классов; </w:t>
            </w:r>
            <w:r w:rsidRPr="00211BFC">
              <w:rPr>
                <w:bCs/>
              </w:rPr>
              <w:t>3) четыре класса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4) три класса.</w:t>
            </w:r>
          </w:p>
        </w:tc>
      </w:tr>
      <w:tr w:rsidR="00CB59AB" w:rsidRPr="00660F11" w14:paraId="0DB921D7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03C2057" w14:textId="184BF017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2DB18146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31. </w:t>
            </w:r>
            <w:r w:rsidRPr="00211BFC">
              <w:rPr>
                <w:bCs/>
              </w:rPr>
              <w:t>Поступление в окружающую среду различных загрязнителей строго регламентируется законодательством, устанавливающим: 1) ПДП, ПРК, ППП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2) ПДК, ПДС,</w:t>
            </w:r>
            <w:r>
              <w:rPr>
                <w:bCs/>
              </w:rPr>
              <w:t xml:space="preserve"> ПДВ; 3) ПРП, ПКС, ПКК; 4) ПРИ, ПДУ, ПДС.</w:t>
            </w:r>
          </w:p>
        </w:tc>
      </w:tr>
      <w:tr w:rsidR="00CB59AB" w:rsidRPr="00660F11" w14:paraId="712B1711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253EC8E" w14:textId="0CC176BD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38A6C6F2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32. </w:t>
            </w:r>
            <w:r w:rsidRPr="00211BFC">
              <w:rPr>
                <w:bCs/>
              </w:rPr>
              <w:t>Для предупреждения резорбтивного влияния вещества на организм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человека устанавливается: </w:t>
            </w:r>
            <w:r>
              <w:rPr>
                <w:bCs/>
              </w:rPr>
              <w:t xml:space="preserve">1) ПДК </w:t>
            </w:r>
            <w:proofErr w:type="spellStart"/>
            <w:r>
              <w:rPr>
                <w:bCs/>
              </w:rPr>
              <w:t>м.р</w:t>
            </w:r>
            <w:proofErr w:type="spellEnd"/>
            <w:r>
              <w:rPr>
                <w:bCs/>
              </w:rPr>
              <w:t xml:space="preserve">.; 2) ПДК </w:t>
            </w:r>
            <w:proofErr w:type="spellStart"/>
            <w:r>
              <w:rPr>
                <w:bCs/>
              </w:rPr>
              <w:t>с.с</w:t>
            </w:r>
            <w:proofErr w:type="spellEnd"/>
            <w:r>
              <w:rPr>
                <w:bCs/>
              </w:rPr>
              <w:t xml:space="preserve">.; 3) ПДК </w:t>
            </w:r>
            <w:proofErr w:type="spellStart"/>
            <w:r>
              <w:rPr>
                <w:bCs/>
              </w:rPr>
              <w:t>р.з</w:t>
            </w:r>
            <w:proofErr w:type="spellEnd"/>
            <w:r>
              <w:rPr>
                <w:bCs/>
              </w:rPr>
              <w:t xml:space="preserve">; </w:t>
            </w:r>
            <w:r w:rsidRPr="00211BFC">
              <w:rPr>
                <w:bCs/>
              </w:rPr>
              <w:t xml:space="preserve">4) ПДК </w:t>
            </w:r>
            <w:proofErr w:type="spellStart"/>
            <w:r w:rsidRPr="00211BFC">
              <w:rPr>
                <w:bCs/>
              </w:rPr>
              <w:t>пр.пл</w:t>
            </w:r>
            <w:proofErr w:type="spellEnd"/>
            <w:r w:rsidRPr="00211BFC">
              <w:rPr>
                <w:bCs/>
              </w:rPr>
              <w:t>.</w:t>
            </w:r>
          </w:p>
        </w:tc>
      </w:tr>
      <w:tr w:rsidR="00CB59AB" w:rsidRPr="00660F11" w14:paraId="5B4C6CDB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D20C942" w14:textId="73C98E66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DD5B9FA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33. </w:t>
            </w:r>
            <w:r w:rsidRPr="00211BFC">
              <w:rPr>
                <w:bCs/>
              </w:rPr>
              <w:t xml:space="preserve">Минимальная концентрация (доза) вещества в объекте окружающей среды, при воздействии которой в организме возникают изменения, выходящие за пределы физиологических приспособительных реакций называется: </w:t>
            </w:r>
            <w:r>
              <w:rPr>
                <w:bCs/>
              </w:rPr>
              <w:t xml:space="preserve">1) порог вредного действия; </w:t>
            </w:r>
            <w:r w:rsidRPr="00211BFC">
              <w:rPr>
                <w:bCs/>
              </w:rPr>
              <w:t>2) порог избирательного действия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3) зона острого действия; </w:t>
            </w:r>
            <w:r w:rsidRPr="00211BFC">
              <w:rPr>
                <w:bCs/>
              </w:rPr>
              <w:t>4) зона хронического действия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  <w:tr w:rsidR="00CB59AB" w:rsidRPr="00660F11" w14:paraId="39B72CC9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DF900E0" w14:textId="4EB74AD4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4A359C1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34. </w:t>
            </w:r>
            <w:r w:rsidRPr="00211BFC">
              <w:rPr>
                <w:bCs/>
              </w:rPr>
              <w:t xml:space="preserve">Минимальная концентрация (доза), вызывающая изменения биологических функций отдельных органов и систем организма, выходящие за пределы физиологических приспособительных реакций называется: </w:t>
            </w:r>
            <w:r>
              <w:rPr>
                <w:bCs/>
              </w:rPr>
              <w:t xml:space="preserve">1) порог вредного действия; </w:t>
            </w:r>
            <w:r w:rsidRPr="00211BFC">
              <w:rPr>
                <w:bCs/>
              </w:rPr>
              <w:t>2) порог избирательного действия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3) зона острого действия; </w:t>
            </w:r>
            <w:r w:rsidRPr="00211BFC">
              <w:rPr>
                <w:bCs/>
              </w:rPr>
              <w:t>4) зона хронического действия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  <w:tr w:rsidR="00CB59AB" w:rsidRPr="00660F11" w14:paraId="2A245C84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33DF59C" w14:textId="7095B564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3B042C4D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35. </w:t>
            </w:r>
            <w:r w:rsidRPr="00211BFC">
              <w:rPr>
                <w:bCs/>
              </w:rPr>
              <w:t xml:space="preserve">Показатель опасности развития острого отравления, представляющей собой отношение насыщающей концентрации вещества к </w:t>
            </w:r>
            <w:proofErr w:type="spellStart"/>
            <w:r w:rsidRPr="00211BFC">
              <w:rPr>
                <w:bCs/>
              </w:rPr>
              <w:t>среднесмертельной</w:t>
            </w:r>
            <w:proofErr w:type="spellEnd"/>
            <w:r w:rsidRPr="00211BFC">
              <w:rPr>
                <w:bCs/>
              </w:rPr>
              <w:t xml:space="preserve"> концентрации называется: </w:t>
            </w:r>
            <w:r>
              <w:rPr>
                <w:bCs/>
              </w:rPr>
              <w:t xml:space="preserve">1) КИО; </w:t>
            </w:r>
            <w:r w:rsidRPr="00211BFC">
              <w:rPr>
                <w:bCs/>
              </w:rPr>
              <w:t>2) КВИО</w:t>
            </w:r>
            <w:r>
              <w:rPr>
                <w:bCs/>
              </w:rPr>
              <w:t>; 3) ВКОИ; 4) КВПО.</w:t>
            </w:r>
          </w:p>
        </w:tc>
      </w:tr>
      <w:tr w:rsidR="00CB59AB" w:rsidRPr="00660F11" w14:paraId="3B0FD1B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FFE05ED" w14:textId="0FF75D94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5F3623FF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36</w:t>
            </w:r>
            <w:r w:rsidRPr="00211BFC">
              <w:rPr>
                <w:bCs/>
              </w:rPr>
              <w:t>. Для некоторых (новых) веществ, для которых ПДК еще не установлена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используют: </w:t>
            </w:r>
            <w:r>
              <w:rPr>
                <w:bCs/>
              </w:rPr>
              <w:t xml:space="preserve">1) ОДУ; 2) ОБУВ; </w:t>
            </w:r>
            <w:r w:rsidRPr="00211BFC">
              <w:rPr>
                <w:bCs/>
              </w:rPr>
              <w:t>3) ОВОС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4) ОДК.</w:t>
            </w:r>
          </w:p>
        </w:tc>
      </w:tr>
      <w:tr w:rsidR="00CB59AB" w:rsidRPr="00660F11" w14:paraId="36B85CC3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8EE3346" w14:textId="2EF20ABE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531E8B0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37. </w:t>
            </w:r>
            <w:r w:rsidRPr="00211BFC">
              <w:rPr>
                <w:bCs/>
              </w:rPr>
              <w:t>Лимитирующий показатель вредности для воды, влияющий на скорость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протекания процессов самоочищения: </w:t>
            </w:r>
            <w:r>
              <w:rPr>
                <w:bCs/>
              </w:rPr>
              <w:t xml:space="preserve">1) токсикологический; </w:t>
            </w:r>
            <w:r w:rsidRPr="00211BFC">
              <w:rPr>
                <w:bCs/>
              </w:rPr>
              <w:t>2) органолептический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</w:t>
            </w:r>
            <w:proofErr w:type="spellStart"/>
            <w:r w:rsidRPr="00211BFC">
              <w:rPr>
                <w:bCs/>
              </w:rPr>
              <w:t>общесанитарный</w:t>
            </w:r>
            <w:proofErr w:type="spellEnd"/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4) гигиенический.</w:t>
            </w:r>
          </w:p>
        </w:tc>
      </w:tr>
      <w:tr w:rsidR="00CB59AB" w:rsidRPr="00660F11" w14:paraId="7AED7851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9CB80DA" w14:textId="1B619B25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F1B0721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38. </w:t>
            </w:r>
            <w:r w:rsidRPr="00211BFC">
              <w:rPr>
                <w:bCs/>
              </w:rPr>
              <w:t xml:space="preserve">Лимитирующий показатель вредности для воды, </w:t>
            </w:r>
            <w:r>
              <w:rPr>
                <w:bCs/>
              </w:rPr>
              <w:t>определяющий</w:t>
            </w:r>
            <w:r w:rsidRPr="00211BFC">
              <w:rPr>
                <w:bCs/>
              </w:rPr>
              <w:t xml:space="preserve"> цвет, вкус,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запах воды называется: </w:t>
            </w:r>
            <w:r>
              <w:rPr>
                <w:bCs/>
              </w:rPr>
              <w:t>1) токсикологический; 2</w:t>
            </w:r>
            <w:r w:rsidRPr="00211BFC">
              <w:rPr>
                <w:bCs/>
              </w:rPr>
              <w:t>) органолептический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3</w:t>
            </w:r>
            <w:r w:rsidRPr="00211BFC">
              <w:rPr>
                <w:bCs/>
              </w:rPr>
              <w:t xml:space="preserve">) </w:t>
            </w:r>
            <w:proofErr w:type="spellStart"/>
            <w:r w:rsidRPr="00211BFC">
              <w:rPr>
                <w:bCs/>
              </w:rPr>
              <w:t>общесанитарный</w:t>
            </w:r>
            <w:proofErr w:type="spellEnd"/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4</w:t>
            </w:r>
            <w:r w:rsidRPr="00211BFC">
              <w:rPr>
                <w:bCs/>
              </w:rPr>
              <w:t>) гигиенический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  <w:tr w:rsidR="00CB59AB" w:rsidRPr="00660F11" w14:paraId="263EAD02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32DBB08" w14:textId="5D2CBE7A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C6CE246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39. </w:t>
            </w:r>
            <w:r w:rsidRPr="00211BFC">
              <w:rPr>
                <w:bCs/>
              </w:rPr>
              <w:t>Количество вредного вещества в окружающей среде, которое за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определенный промежуток времени не влияет на здоровье человека и не вызывает неблагоприятных последствий у его потомства – это </w:t>
            </w:r>
            <w:proofErr w:type="gramStart"/>
            <w:r w:rsidRPr="00211BFC">
              <w:rPr>
                <w:bCs/>
              </w:rPr>
              <w:t>… :</w:t>
            </w:r>
            <w:proofErr w:type="gramEnd"/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1) ФПК;</w:t>
            </w:r>
          </w:p>
          <w:p w14:paraId="48314C08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2) ПДУ; 3) ПДК; 4) ПДВ.</w:t>
            </w:r>
          </w:p>
        </w:tc>
      </w:tr>
      <w:tr w:rsidR="00CB59AB" w:rsidRPr="00660F11" w14:paraId="54E2A927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D7FF5AD" w14:textId="0967C0F4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4100C06B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40. </w:t>
            </w:r>
            <w:r w:rsidRPr="00211BFC">
              <w:rPr>
                <w:bCs/>
              </w:rPr>
              <w:t>Укажите наиболее точное определение для понятия «экологический норматив»: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1) это законы природы, которые исполь</w:t>
            </w:r>
            <w:r>
              <w:rPr>
                <w:bCs/>
              </w:rPr>
              <w:t xml:space="preserve">зуются в хозяйственной практике; </w:t>
            </w:r>
            <w:r w:rsidRPr="00211BFC">
              <w:rPr>
                <w:bCs/>
              </w:rPr>
              <w:t>2)  это показатели, отражающие достигнутый на современном этапе уровень требований к ведению хозяйственной деятельности и качеству окружающей природной среды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 это компонент окружающей среды прямо или косвенно воздействующий на живые организмы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 это совокупность всех факторов, в пределах которых возможно </w:t>
            </w:r>
            <w:r>
              <w:rPr>
                <w:bCs/>
              </w:rPr>
              <w:t>существование вида в природе.</w:t>
            </w:r>
          </w:p>
        </w:tc>
      </w:tr>
      <w:tr w:rsidR="00CB59AB" w:rsidRPr="00660F11" w14:paraId="4D5D8A98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68026AB" w14:textId="0980CAD7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4D583E5E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41.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Использование воды </w:t>
            </w:r>
            <w:r w:rsidRPr="00211BFC">
              <w:rPr>
                <w:bCs/>
              </w:rPr>
              <w:t xml:space="preserve">для предприятий пищевой промышленности называется: </w:t>
            </w:r>
            <w:r>
              <w:rPr>
                <w:bCs/>
              </w:rPr>
              <w:t xml:space="preserve">1) культурно-бытовое; </w:t>
            </w:r>
            <w:r w:rsidRPr="00211BFC">
              <w:rPr>
                <w:bCs/>
              </w:rPr>
              <w:t>2) коммунально-хозяйственное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хозяйственно-питьевое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культурно-питьевое</w:t>
            </w:r>
            <w:r>
              <w:rPr>
                <w:bCs/>
              </w:rPr>
              <w:t>.</w:t>
            </w:r>
          </w:p>
        </w:tc>
      </w:tr>
      <w:tr w:rsidR="00CB59AB" w:rsidRPr="00660F11" w14:paraId="03AF594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89AB905" w14:textId="645DF86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2B8B974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42. </w:t>
            </w:r>
            <w:r w:rsidRPr="00211BFC">
              <w:rPr>
                <w:bCs/>
              </w:rPr>
              <w:t xml:space="preserve">Для воздуха на промплощадке (территории предприятия) ПДК </w:t>
            </w:r>
            <w:proofErr w:type="spellStart"/>
            <w:r w:rsidRPr="00211BFC">
              <w:rPr>
                <w:bCs/>
              </w:rPr>
              <w:t>пр.пл</w:t>
            </w:r>
            <w:proofErr w:type="spellEnd"/>
            <w:r w:rsidRPr="00211BFC">
              <w:rPr>
                <w:bCs/>
              </w:rPr>
              <w:t xml:space="preserve"> не должно превышать: </w:t>
            </w:r>
            <w:r>
              <w:rPr>
                <w:bCs/>
              </w:rPr>
              <w:t xml:space="preserve">1) 0,5 </w:t>
            </w:r>
            <w:proofErr w:type="spellStart"/>
            <w:r>
              <w:rPr>
                <w:bCs/>
              </w:rPr>
              <w:t>ПДКс.с</w:t>
            </w:r>
            <w:proofErr w:type="spellEnd"/>
            <w:r>
              <w:rPr>
                <w:bCs/>
              </w:rPr>
              <w:t xml:space="preserve">.; </w:t>
            </w:r>
            <w:r w:rsidRPr="00211BFC">
              <w:rPr>
                <w:bCs/>
              </w:rPr>
              <w:t xml:space="preserve">2) 0,25 ПДК </w:t>
            </w:r>
            <w:proofErr w:type="spellStart"/>
            <w:r w:rsidRPr="00211BFC">
              <w:rPr>
                <w:bCs/>
              </w:rPr>
              <w:t>с.с</w:t>
            </w:r>
            <w:proofErr w:type="spellEnd"/>
            <w:r w:rsidRPr="00211BFC">
              <w:rPr>
                <w:bCs/>
              </w:rPr>
              <w:t>.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3) 0,3 ПДК </w:t>
            </w:r>
            <w:proofErr w:type="spellStart"/>
            <w:r>
              <w:rPr>
                <w:bCs/>
              </w:rPr>
              <w:t>с.с</w:t>
            </w:r>
            <w:proofErr w:type="spellEnd"/>
            <w:r>
              <w:rPr>
                <w:bCs/>
              </w:rPr>
              <w:t xml:space="preserve">.; 4) 0,2 ПДК </w:t>
            </w:r>
            <w:proofErr w:type="spellStart"/>
            <w:r>
              <w:rPr>
                <w:bCs/>
              </w:rPr>
              <w:t>с.с</w:t>
            </w:r>
            <w:proofErr w:type="spellEnd"/>
            <w:r>
              <w:rPr>
                <w:bCs/>
              </w:rPr>
              <w:t>.</w:t>
            </w:r>
          </w:p>
        </w:tc>
      </w:tr>
      <w:tr w:rsidR="00CB59AB" w:rsidRPr="00660F11" w14:paraId="68B3452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7901C7B9" w14:textId="644E1F5C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5457F27E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43. </w:t>
            </w:r>
            <w:r w:rsidRPr="00211BFC">
              <w:rPr>
                <w:bCs/>
              </w:rPr>
              <w:t>Установите соответствие: ПДК вредных веществ в воздухе рабочей зоны мг/м</w:t>
            </w:r>
            <w:r w:rsidRPr="00BB3AEE">
              <w:rPr>
                <w:bCs/>
                <w:vertAlign w:val="superscript"/>
              </w:rPr>
              <w:t>3</w:t>
            </w:r>
            <w:r w:rsidRPr="00211BFC">
              <w:rPr>
                <w:bCs/>
              </w:rPr>
              <w:t xml:space="preserve">: </w:t>
            </w:r>
          </w:p>
          <w:p w14:paraId="4CFEA4DD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1) 1-й класс опасности      </w:t>
            </w:r>
            <w:r>
              <w:rPr>
                <w:bCs/>
              </w:rPr>
              <w:t xml:space="preserve">                а) более 10</w:t>
            </w:r>
          </w:p>
          <w:p w14:paraId="60078B00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2) 3-й класс опасности                       б) менее 0,1 </w:t>
            </w:r>
          </w:p>
          <w:p w14:paraId="1C6C5B3D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3) 2-й класс опасности                        в) от 0,1 до 1 </w:t>
            </w:r>
          </w:p>
          <w:p w14:paraId="03F4FDA5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4) 4-й класс опасности                        г) от 1 до 10</w:t>
            </w:r>
          </w:p>
        </w:tc>
      </w:tr>
      <w:tr w:rsidR="00CB59AB" w:rsidRPr="00660F11" w14:paraId="44D2750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071F64A" w14:textId="7BD5747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F024308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44. </w:t>
            </w:r>
            <w:r w:rsidRPr="00211BFC">
              <w:rPr>
                <w:bCs/>
              </w:rPr>
              <w:t>ПДК вредных веществ</w:t>
            </w:r>
            <w:r>
              <w:rPr>
                <w:bCs/>
              </w:rPr>
              <w:t>,</w:t>
            </w:r>
            <w:r w:rsidRPr="00211BFC">
              <w:rPr>
                <w:bCs/>
              </w:rPr>
              <w:t xml:space="preserve"> соответствующих 3 классу опасности</w:t>
            </w:r>
            <w:r>
              <w:rPr>
                <w:bCs/>
              </w:rPr>
              <w:t>,</w:t>
            </w:r>
            <w:r w:rsidRPr="00211BFC">
              <w:rPr>
                <w:bCs/>
              </w:rPr>
              <w:t xml:space="preserve"> составляет: 1) более 100 мг/м</w:t>
            </w:r>
            <w:r w:rsidRPr="0057436B">
              <w:rPr>
                <w:bCs/>
                <w:vertAlign w:val="superscript"/>
              </w:rPr>
              <w:t>3</w:t>
            </w:r>
            <w:r>
              <w:rPr>
                <w:bCs/>
              </w:rPr>
              <w:t xml:space="preserve">; </w:t>
            </w:r>
            <w:r w:rsidRPr="00211BFC">
              <w:rPr>
                <w:bCs/>
              </w:rPr>
              <w:t>2) от 1,0 до 10 мг/м</w:t>
            </w:r>
            <w:r w:rsidRPr="0057436B">
              <w:rPr>
                <w:bCs/>
                <w:vertAlign w:val="superscript"/>
              </w:rPr>
              <w:t>3</w:t>
            </w:r>
            <w:r>
              <w:rPr>
                <w:bCs/>
              </w:rPr>
              <w:t>; 3) от 10 до 100 мг/</w:t>
            </w:r>
            <w:r w:rsidRPr="00211BFC">
              <w:rPr>
                <w:bCs/>
              </w:rPr>
              <w:t>м</w:t>
            </w:r>
            <w:r w:rsidRPr="0057436B">
              <w:rPr>
                <w:bCs/>
                <w:vertAlign w:val="superscript"/>
              </w:rPr>
              <w:t>3</w:t>
            </w:r>
            <w:r>
              <w:rPr>
                <w:bCs/>
              </w:rPr>
              <w:t>; 4) от 0,1 до 10 мг/</w:t>
            </w:r>
            <w:r w:rsidRPr="00211BFC">
              <w:rPr>
                <w:bCs/>
              </w:rPr>
              <w:t>м</w:t>
            </w:r>
            <w:r w:rsidRPr="0057436B">
              <w:rPr>
                <w:bCs/>
                <w:vertAlign w:val="superscript"/>
              </w:rPr>
              <w:t>3</w:t>
            </w:r>
          </w:p>
        </w:tc>
      </w:tr>
      <w:tr w:rsidR="00CB59AB" w:rsidRPr="00660F11" w14:paraId="0D0C98F4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8E16A55" w14:textId="6921C6ED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5AB92D52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45. </w:t>
            </w:r>
            <w:r w:rsidRPr="00211BFC">
              <w:rPr>
                <w:bCs/>
              </w:rPr>
              <w:t>1. В какой фазе острого отравления развиваются осложнения отравлений: 1)</w:t>
            </w:r>
            <w:r>
              <w:rPr>
                <w:bCs/>
              </w:rPr>
              <w:t xml:space="preserve"> токсикогенной; </w:t>
            </w:r>
            <w:r w:rsidRPr="00211BFC">
              <w:rPr>
                <w:bCs/>
              </w:rPr>
              <w:t>2)</w:t>
            </w:r>
            <w:r>
              <w:rPr>
                <w:bCs/>
              </w:rPr>
              <w:t xml:space="preserve"> тератогенной; </w:t>
            </w:r>
            <w:r w:rsidRPr="00211BFC">
              <w:rPr>
                <w:bCs/>
              </w:rPr>
              <w:t>3) соматогенной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4) клинической. </w:t>
            </w:r>
          </w:p>
        </w:tc>
      </w:tr>
      <w:tr w:rsidR="00CB59AB" w:rsidRPr="00660F11" w14:paraId="7C2ADF63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37548D47" w14:textId="62EBF230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41BC9EF4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46. </w:t>
            </w:r>
            <w:r w:rsidRPr="00211BFC">
              <w:rPr>
                <w:bCs/>
              </w:rPr>
              <w:t>Избирательная токсичность ядов и синдромы, характерные для острых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отравлений проявляются: 1)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токсикогенной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2)</w:t>
            </w:r>
            <w:r>
              <w:rPr>
                <w:bCs/>
              </w:rPr>
              <w:t xml:space="preserve"> тератогенной; </w:t>
            </w:r>
            <w:r w:rsidRPr="00211BFC">
              <w:rPr>
                <w:bCs/>
              </w:rPr>
              <w:t>3) соматогенной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4) клинической.</w:t>
            </w:r>
          </w:p>
        </w:tc>
      </w:tr>
      <w:tr w:rsidR="00CB59AB" w:rsidRPr="00660F11" w14:paraId="5F999E39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3C8D69F" w14:textId="58453B6F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ADE5CC4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47. </w:t>
            </w:r>
            <w:r w:rsidRPr="00211BFC">
              <w:rPr>
                <w:bCs/>
              </w:rPr>
              <w:t>Промывание желудка относится к методам детоксикации организма........ 1) усиления естественных процессов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2) </w:t>
            </w:r>
            <w:proofErr w:type="spellStart"/>
            <w:r w:rsidRPr="00211BFC">
              <w:rPr>
                <w:bCs/>
              </w:rPr>
              <w:t>антидотн</w:t>
            </w:r>
            <w:r>
              <w:rPr>
                <w:bCs/>
              </w:rPr>
              <w:t>ой</w:t>
            </w:r>
            <w:proofErr w:type="spellEnd"/>
            <w:r>
              <w:rPr>
                <w:bCs/>
              </w:rPr>
              <w:t xml:space="preserve"> терапии; 3) искусственным; </w:t>
            </w:r>
            <w:r w:rsidRPr="00211BFC">
              <w:rPr>
                <w:bCs/>
              </w:rPr>
              <w:t>4)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профилактическим</w:t>
            </w:r>
            <w:r>
              <w:rPr>
                <w:bCs/>
              </w:rPr>
              <w:t>.</w:t>
            </w:r>
          </w:p>
        </w:tc>
      </w:tr>
      <w:tr w:rsidR="00CB59AB" w:rsidRPr="00660F11" w14:paraId="51DEEB2D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357D470" w14:textId="4831F85D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B7D9D75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48. </w:t>
            </w:r>
            <w:r w:rsidRPr="00211BFC">
              <w:rPr>
                <w:bCs/>
              </w:rPr>
              <w:t>Диурез (форсированное мочеиспускание) относится к методам детоксикации...... 1) усиления естественных процессов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2) </w:t>
            </w:r>
            <w:proofErr w:type="spellStart"/>
            <w:r>
              <w:rPr>
                <w:bCs/>
              </w:rPr>
              <w:t>антидотной</w:t>
            </w:r>
            <w:proofErr w:type="spellEnd"/>
            <w:r>
              <w:rPr>
                <w:bCs/>
              </w:rPr>
              <w:t xml:space="preserve"> терапии;</w:t>
            </w:r>
          </w:p>
          <w:p w14:paraId="1D0E8A5E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3) искусственным; </w:t>
            </w:r>
            <w:r w:rsidRPr="00211BFC">
              <w:rPr>
                <w:bCs/>
              </w:rPr>
              <w:t>4)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профилактическим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  <w:tr w:rsidR="00CB59AB" w:rsidRPr="00660F11" w14:paraId="38B2F49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FF0EB92" w14:textId="0B9EAB0E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88A3229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49. </w:t>
            </w:r>
            <w:r w:rsidRPr="00211BFC">
              <w:rPr>
                <w:bCs/>
              </w:rPr>
              <w:t xml:space="preserve">Вещества, влияющие на скорость протекания </w:t>
            </w:r>
            <w:proofErr w:type="spellStart"/>
            <w:r w:rsidRPr="00211BFC">
              <w:rPr>
                <w:bCs/>
              </w:rPr>
              <w:t>биотрансформации</w:t>
            </w:r>
            <w:proofErr w:type="spellEnd"/>
            <w:r w:rsidRPr="00211BFC">
              <w:rPr>
                <w:bCs/>
              </w:rPr>
              <w:t xml:space="preserve"> токсичных веществ называются: 1) индукторы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2) индикаторы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катализаторы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</w:t>
            </w:r>
            <w:proofErr w:type="spellStart"/>
            <w:r w:rsidRPr="00211BFC">
              <w:rPr>
                <w:bCs/>
              </w:rPr>
              <w:t>флегматизаторы</w:t>
            </w:r>
            <w:proofErr w:type="spellEnd"/>
            <w:r w:rsidRPr="00211BFC">
              <w:rPr>
                <w:bCs/>
              </w:rPr>
              <w:t xml:space="preserve">. </w:t>
            </w:r>
          </w:p>
        </w:tc>
      </w:tr>
      <w:tr w:rsidR="00CB59AB" w:rsidRPr="00660F11" w14:paraId="54F9DA25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45DDFFB" w14:textId="7C3BB25C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0667094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50. </w:t>
            </w:r>
            <w:r w:rsidRPr="00211BFC">
              <w:rPr>
                <w:bCs/>
              </w:rPr>
              <w:t xml:space="preserve">Гипертермия, как метод детоксикации используется при: </w:t>
            </w:r>
            <w:r>
              <w:rPr>
                <w:bCs/>
              </w:rPr>
              <w:t xml:space="preserve">1) отравлении инсектицидами; </w:t>
            </w:r>
            <w:r w:rsidRPr="00211BFC">
              <w:rPr>
                <w:bCs/>
              </w:rPr>
              <w:t>2)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при передозировке лекарственных средств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абстинентном синдроме, вызванном алкогольной или наркотической</w:t>
            </w:r>
            <w:r>
              <w:rPr>
                <w:bCs/>
              </w:rPr>
              <w:t xml:space="preserve"> зависимостью; 4) при пищевых отравлениях.</w:t>
            </w:r>
          </w:p>
        </w:tc>
      </w:tr>
      <w:tr w:rsidR="00CB59AB" w:rsidRPr="00660F11" w14:paraId="1FAC571B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032AB5D" w14:textId="563B72AF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2E4D42C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51. </w:t>
            </w:r>
            <w:r w:rsidRPr="00211BFC">
              <w:rPr>
                <w:bCs/>
              </w:rPr>
              <w:t xml:space="preserve">Промывание желудка противопоказано при отравлении: </w:t>
            </w:r>
            <w:r>
              <w:rPr>
                <w:bCs/>
              </w:rPr>
              <w:t xml:space="preserve">1) этиленгликолем; </w:t>
            </w:r>
            <w:r w:rsidRPr="00211BFC">
              <w:rPr>
                <w:bCs/>
              </w:rPr>
              <w:t>2) сильными кислотами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при пищевых отравлениях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при отравлении лекарственными средствами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</w:tbl>
    <w:p w14:paraId="3196665A" w14:textId="77777777" w:rsidR="00F26E07" w:rsidRDefault="00F26E07" w:rsidP="005D1859">
      <w:pPr>
        <w:widowControl w:val="0"/>
        <w:spacing w:after="120" w:line="276" w:lineRule="auto"/>
        <w:jc w:val="center"/>
        <w:rPr>
          <w:sz w:val="28"/>
          <w:szCs w:val="28"/>
        </w:rPr>
      </w:pPr>
    </w:p>
    <w:p w14:paraId="6CBB65E2" w14:textId="36CF35FC" w:rsidR="00FC4C86" w:rsidRPr="005D1859" w:rsidRDefault="00F26E07" w:rsidP="00FC132A">
      <w:pPr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  <w:r w:rsidR="00FC4C86" w:rsidRPr="005D1859">
        <w:rPr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6C40742D" w14:textId="77777777" w:rsidR="00F65971" w:rsidRPr="00641BAB" w:rsidRDefault="00FC4C86" w:rsidP="005D1859">
      <w:pPr>
        <w:widowControl w:val="0"/>
        <w:ind w:firstLine="709"/>
        <w:jc w:val="both"/>
      </w:pPr>
      <w:r w:rsidRPr="00641BAB">
        <w:t>Процедура проведения оценочных мероприятий для обучающихся имеет следующие формы контроля качества подготовки: – текущий (осуществление контроля за всеми видами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дисциплины); – промежуточный (оценивается уровень и качество подготовки по конкретным разделам дисциплины). Текущий контроль успеваемости предусматривает оценивание хода освоения дисциплин, промежуточная аттестация обучающихся – оценивание результатов обучения по дисциплине. Для оценки качества подготовки студента по дисциплине в целом составляется рейтинг – интегральная оценка результатов всех видов деятельности студента, осуществляемых в процессе ее изучения. Последняя представляется в балльном исчислении.</w:t>
      </w:r>
    </w:p>
    <w:p w14:paraId="7FB5E3E5" w14:textId="77777777" w:rsidR="00641BAB" w:rsidRDefault="00FC4C86" w:rsidP="005D1859">
      <w:pPr>
        <w:widowControl w:val="0"/>
        <w:ind w:firstLine="709"/>
        <w:jc w:val="both"/>
      </w:pPr>
      <w:r w:rsidRPr="00641BAB">
        <w:t>Обучающимся, пропускающим занятия, выдаются дополнительные задания, с последующим собеседованием по теме занятия. Обучающимся, не получившим зачетное количество баллов по текущему контролю, выдается дополнительные задания на зачетном занятии в промежуточную аттестацию.</w:t>
      </w:r>
    </w:p>
    <w:p w14:paraId="7FF4CAA3" w14:textId="77777777" w:rsidR="00F65971" w:rsidRPr="00641BAB" w:rsidRDefault="00FC4C86" w:rsidP="005D1859">
      <w:pPr>
        <w:widowControl w:val="0"/>
        <w:ind w:firstLine="709"/>
        <w:jc w:val="both"/>
      </w:pPr>
      <w:r w:rsidRPr="00641BAB">
        <w:t xml:space="preserve">Промежуточная аттестация по дисциплине проводится в форме зачета. Зачетное занятие проводится в зачетную неделю по графику экзаменационной сессии. Результаты аттестации заносятся в </w:t>
      </w:r>
      <w:proofErr w:type="spellStart"/>
      <w:r w:rsidRPr="00641BAB">
        <w:t>экзаменационно</w:t>
      </w:r>
      <w:proofErr w:type="spellEnd"/>
      <w:r w:rsidRPr="00641BAB">
        <w:t>-зачетную ведомость и зачетную книжку студента (при получении зачета). Обучающиеся, не прошедшие промежуточную аттестацию по графику сессии, должны ликвидировать задолженность в установленном порядке. Итоговая оценка результатов освоения учебной программы по предмету осуществляется в форме зачета, при выставлении итоговой отметки: «зачтено», «не зачтено».</w:t>
      </w:r>
      <w:r w:rsidRPr="00641BAB">
        <w:br/>
        <w:t>«зачтено» - обучающийся осознанно и логично раскрывает проблемы; демонстрирует высокий уровень сформированности профессиональных компетенций; раскрывает современные альтернативные и вариативные подходы в изучении проблемы; выделяет сущность и специфические особенности разработки и реализации проблемы в теории и практике сохранения и укрепления здоровья и организации здорового образа жизни; демонстрирует способность к интеграции знаний по проблеме, структурированию ответа, анализу существующих позиций в теории и практике; способен к адаптации знаний к условиям конкретной ситуации. В течение семестра работал последовательно, готовился к практическим занятиям систематически, задания выполнял.</w:t>
      </w:r>
    </w:p>
    <w:p w14:paraId="6D0ED88E" w14:textId="77777777" w:rsidR="00F65971" w:rsidRPr="00641BAB" w:rsidRDefault="00FC4C86" w:rsidP="005D1859">
      <w:pPr>
        <w:widowControl w:val="0"/>
        <w:ind w:firstLine="709"/>
        <w:jc w:val="both"/>
      </w:pPr>
      <w:r w:rsidRPr="00641BAB">
        <w:t>«</w:t>
      </w:r>
      <w:proofErr w:type="spellStart"/>
      <w:r w:rsidRPr="00641BAB">
        <w:t>незачтено</w:t>
      </w:r>
      <w:proofErr w:type="spellEnd"/>
      <w:r w:rsidRPr="00641BAB">
        <w:t>» - в ответе обучающегося допущены существенные фактические ошибки, которые не смог исправить; на большую часть дополнительных вопросов студент не ответил или дал неверный ответ. Обучающийся не ориентируется основных понятиях курса, демонстрирует отсутствие умений применить знания в процессе решения задач.</w:t>
      </w:r>
      <w:r w:rsidRPr="00641BAB">
        <w:br/>
        <w:t>Максимальное количество баллов, которое может набрать студент по каждой теме составляет – 15.</w:t>
      </w:r>
    </w:p>
    <w:p w14:paraId="6D96BDD6" w14:textId="77777777" w:rsidR="00F65971" w:rsidRPr="00641BAB" w:rsidRDefault="00FC4C86" w:rsidP="005D1859">
      <w:pPr>
        <w:widowControl w:val="0"/>
        <w:ind w:firstLine="709"/>
        <w:jc w:val="both"/>
      </w:pPr>
      <w:r w:rsidRPr="00641BAB">
        <w:t>Контрольные работы должны быть оформлены в соответствии с требованиями и сданы не позднее 1 месяца до начала зачетной недели, опоздание на каждую неделю наказывается штрафом в –10%, но не более – 30%. Максимальное количество баллов за контрольную работу, которые может набрать студент, составляет 10 баллов.</w:t>
      </w:r>
    </w:p>
    <w:p w14:paraId="4AFDBD7E" w14:textId="77777777" w:rsidR="005D1859" w:rsidRDefault="00FC4C86" w:rsidP="005D1859">
      <w:pPr>
        <w:widowControl w:val="0"/>
        <w:ind w:firstLine="709"/>
        <w:jc w:val="both"/>
      </w:pPr>
      <w:r w:rsidRPr="00641BAB">
        <w:t>За участие студента в научно-исследовательской деятельности кафедры и работе в СНО он может дополнительно получить до 10 баллов.</w:t>
      </w:r>
    </w:p>
    <w:p w14:paraId="035B6345" w14:textId="77777777" w:rsidR="00413DA8" w:rsidRDefault="00FC4C86" w:rsidP="005D1859">
      <w:pPr>
        <w:widowControl w:val="0"/>
        <w:ind w:firstLine="709"/>
        <w:jc w:val="both"/>
      </w:pPr>
      <w:r w:rsidRPr="00641BAB">
        <w:t>Если студент в результате текущего контроля и результатов научно-исследовательской работы набрал 61 и более баллов, то ему выставляется оценка в соответствии со шкалой ECTS, без проведения процедуры промежуточного контроля (зачета). Максимальное количество баллов, которое может набрать студент при сдаче зачета составляет 15 баллов.</w:t>
      </w:r>
    </w:p>
    <w:p w14:paraId="63FBEF08" w14:textId="77777777" w:rsidR="00413DA8" w:rsidRDefault="00413DA8" w:rsidP="005D1859">
      <w:pPr>
        <w:widowControl w:val="0"/>
        <w:ind w:firstLine="709"/>
        <w:jc w:val="both"/>
        <w:sectPr w:rsidR="00413DA8" w:rsidSect="005D1859">
          <w:pgSz w:w="11906" w:h="16838" w:code="9"/>
          <w:pgMar w:top="1134" w:right="851" w:bottom="1134" w:left="1701" w:header="567" w:footer="510" w:gutter="0"/>
          <w:pgNumType w:start="14"/>
          <w:cols w:space="708"/>
          <w:docGrid w:linePitch="360"/>
        </w:sectPr>
      </w:pPr>
    </w:p>
    <w:p w14:paraId="530E031C" w14:textId="77777777" w:rsidR="00BD6C29" w:rsidRPr="00743029" w:rsidRDefault="00BD6C29" w:rsidP="00413DA8">
      <w:pPr>
        <w:widowControl w:val="0"/>
        <w:ind w:firstLine="709"/>
        <w:jc w:val="right"/>
      </w:pPr>
      <w:r w:rsidRPr="00743029">
        <w:t xml:space="preserve">Приложение </w:t>
      </w:r>
      <w:r>
        <w:t>2</w:t>
      </w:r>
    </w:p>
    <w:p w14:paraId="5B9A3704" w14:textId="77777777" w:rsidR="00BD6C29" w:rsidRPr="00A277E1" w:rsidRDefault="00BD6C29" w:rsidP="00BD6C29">
      <w:pPr>
        <w:jc w:val="center"/>
      </w:pPr>
    </w:p>
    <w:p w14:paraId="463D793B" w14:textId="77777777" w:rsidR="005D1859" w:rsidRDefault="00BD6C29" w:rsidP="005D1859">
      <w:pPr>
        <w:widowControl w:val="0"/>
        <w:spacing w:after="120" w:line="276" w:lineRule="auto"/>
        <w:jc w:val="center"/>
        <w:rPr>
          <w:sz w:val="28"/>
          <w:szCs w:val="28"/>
        </w:rPr>
      </w:pPr>
      <w:r w:rsidRPr="005D1859">
        <w:rPr>
          <w:sz w:val="28"/>
          <w:szCs w:val="28"/>
        </w:rPr>
        <w:t>Методические указания для обучающихся по освоению дисциплины</w:t>
      </w:r>
      <w:r w:rsidRPr="005D1859">
        <w:rPr>
          <w:sz w:val="28"/>
          <w:szCs w:val="28"/>
          <w:lang w:val="en-US"/>
        </w:rPr>
        <w:t> </w:t>
      </w:r>
    </w:p>
    <w:p w14:paraId="3F60B209" w14:textId="77777777" w:rsidR="00BD6C29" w:rsidRPr="005D1859" w:rsidRDefault="00BD6C29" w:rsidP="005D1859">
      <w:pPr>
        <w:widowControl w:val="0"/>
        <w:spacing w:after="120" w:line="276" w:lineRule="auto"/>
        <w:jc w:val="center"/>
        <w:rPr>
          <w:sz w:val="28"/>
          <w:szCs w:val="28"/>
        </w:rPr>
      </w:pPr>
      <w:r w:rsidRPr="005D1859">
        <w:rPr>
          <w:sz w:val="28"/>
          <w:szCs w:val="28"/>
        </w:rPr>
        <w:t>Токсикология</w:t>
      </w:r>
    </w:p>
    <w:p w14:paraId="7B9AE8CB" w14:textId="77777777" w:rsidR="00F65971" w:rsidRDefault="00F65971" w:rsidP="00F65971">
      <w:pPr>
        <w:ind w:firstLine="709"/>
        <w:jc w:val="both"/>
      </w:pPr>
      <w:r>
        <w:t xml:space="preserve">Изучение студентами учебной дисциплины «Токсикология» рассчитано на один семестр. На лекционных, практических занятиях обучающийся получают представление о токсичности химических веществ, с проблемами химической опасности для отдельного организма и популяций Рекомендации по освоению лекционного материала, подготовке к лекциям. Лекции являются основной формой обучения в высшем учебном заведении. В ходе лекционного курса проводится изложение современных научных материалов, освещение главнейших проблем по изучаемой дисциплине. В тетради для конспектирования лекций должны быть поля, где по ходу конспектирования делаются необходимые пометки. В конспектах рекомендуется применять сокращения слов, что ускоряет запись. Вопросы, возникшие у Вас в ходе лекций, рекомендуется делать на полях и после окончания лекции обратиться за разъяснениями к преподавателю. Необходимо активно работать с конспектом лекции: после окончания лекции рекомендуется перечитать свои записи, внести поправки и дополнения на полях. Конспекты лекций рекомендуется использовать при подготовке к практическим занятиям, зачету, при выполнении самостоятельных заданий.  Рекомендации по подготовке к практическим занятиям.  На практических занятиях обучающиеся закрепляют полученные знания. При подготовке к занятиям необходимо прочитать конспект лекций, а также литературу, рекомендованную преподавателем, выделить основные понятия и процессы, их закономерности и движущие силы. Проанализировать местные материалы из нормативных источников. Готовясь к занятию, рекомендуется усвоить основные закономерности и свойства изучаемого явления. На практических занятиях рекомендуется выяснять у преподавателя ответ на интересующий вас вопрос и высказывать свое мнение.  Согласно учебному плану ряд вопросов общей программы дисциплины «Токсикология» вынесен для самостоятельной проработки с последующей проверкой полученных знаний и их закрепления на практических занятиях. Преподавание дисциплины включает в себя следующие образовательные технологии: </w:t>
      </w:r>
    </w:p>
    <w:p w14:paraId="00E1B8AC" w14:textId="77777777" w:rsidR="00F65971" w:rsidRPr="00173D4F" w:rsidRDefault="00F65971" w:rsidP="00F65971">
      <w:pPr>
        <w:ind w:firstLine="709"/>
        <w:jc w:val="both"/>
      </w:pPr>
      <w:r>
        <w:t xml:space="preserve">1. Организация лекций с использованием презентаций, выполненных с использованием мультимедийных технологий. 2. Обеспечение студентов сопутствующими раздаточными материалами – опорными конспектами с целью активизации работы студентов по усвоению материалов учебной дисциплины. 3. Использование проблемно-ориентированного междисциплинарного подхода. 4. Использование методов, основанных на изучении информационных технологий в различных сферах повседневной жизни. 5. Проведение интерактивных экскурсий и мастер-классов по </w:t>
      </w:r>
      <w:proofErr w:type="spellStart"/>
      <w:r>
        <w:t>практикоориентированной</w:t>
      </w:r>
      <w:proofErr w:type="spellEnd"/>
      <w:r>
        <w:t xml:space="preserve"> тематике с приглашением специалистов. Выполнение студентами практических работ направлено на: обобщение, систематизацию, углубление, закрепление полученных теоретических знаний по конкретным темам дисциплины; формирование умений применять полученные знания на практике, реализацию единства интеллектуальных умений у обучающихся: аналитических, проектировочных, конструктивных и др.; выработку при решении поставленных задач таких профессионально значимых качеств, как самостоятельность, ответственность, точность, творческая инициатива.</w:t>
      </w:r>
    </w:p>
    <w:p w14:paraId="6E765AF3" w14:textId="77777777" w:rsidR="00F65971" w:rsidRPr="00F65971" w:rsidRDefault="00F65971" w:rsidP="00F65971">
      <w:pPr>
        <w:widowControl w:val="0"/>
        <w:spacing w:after="120" w:line="360" w:lineRule="auto"/>
        <w:rPr>
          <w:b/>
          <w:sz w:val="28"/>
          <w:szCs w:val="28"/>
        </w:rPr>
      </w:pPr>
    </w:p>
    <w:sectPr w:rsidR="00F65971" w:rsidRPr="00F65971" w:rsidSect="005D1859"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90DA14" w14:textId="77777777" w:rsidR="00805196" w:rsidRDefault="00805196">
      <w:r>
        <w:separator/>
      </w:r>
    </w:p>
  </w:endnote>
  <w:endnote w:type="continuationSeparator" w:id="0">
    <w:p w14:paraId="117953B0" w14:textId="77777777" w:rsidR="00805196" w:rsidRDefault="00805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25FA91" w14:textId="77777777" w:rsidR="00CF12E2" w:rsidRDefault="00CF12E2">
    <w:pPr>
      <w:pStyle w:val="a4"/>
      <w:jc w:val="right"/>
    </w:pPr>
  </w:p>
  <w:p w14:paraId="300A63BE" w14:textId="77777777" w:rsidR="00CF12E2" w:rsidRPr="005F23B0" w:rsidRDefault="00CF12E2" w:rsidP="005F23B0">
    <w:pPr>
      <w:pStyle w:val="a4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FD308F" w14:textId="77777777" w:rsidR="00CF12E2" w:rsidRDefault="00CF12E2" w:rsidP="005F23B0">
    <w:pPr>
      <w:pStyle w:val="a4"/>
      <w:jc w:val="right"/>
    </w:pPr>
  </w:p>
  <w:p w14:paraId="1B3CC4AE" w14:textId="77777777" w:rsidR="00CF12E2" w:rsidRPr="005F23B0" w:rsidRDefault="00CF12E2" w:rsidP="005F23B0">
    <w:pPr>
      <w:pStyle w:val="a4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FB1569" w14:textId="77777777" w:rsidR="00CF12E2" w:rsidRDefault="00CF12E2">
    <w:pPr>
      <w:pStyle w:val="a4"/>
      <w:jc w:val="right"/>
    </w:pPr>
  </w:p>
  <w:p w14:paraId="6E712FA3" w14:textId="77777777" w:rsidR="00CF12E2" w:rsidRDefault="00CF12E2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FD38230" w14:textId="77777777" w:rsidR="00805196" w:rsidRDefault="00805196">
      <w:r>
        <w:separator/>
      </w:r>
    </w:p>
  </w:footnote>
  <w:footnote w:type="continuationSeparator" w:id="0">
    <w:p w14:paraId="2A2CA793" w14:textId="77777777" w:rsidR="00805196" w:rsidRDefault="0080519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13E7B"/>
    <w:rsid w:val="00014F33"/>
    <w:rsid w:val="00027647"/>
    <w:rsid w:val="000304FC"/>
    <w:rsid w:val="00036F2A"/>
    <w:rsid w:val="00046726"/>
    <w:rsid w:val="0004771E"/>
    <w:rsid w:val="000477F5"/>
    <w:rsid w:val="00056A39"/>
    <w:rsid w:val="0006202F"/>
    <w:rsid w:val="00065E92"/>
    <w:rsid w:val="00067AD8"/>
    <w:rsid w:val="000704B9"/>
    <w:rsid w:val="00094222"/>
    <w:rsid w:val="00097103"/>
    <w:rsid w:val="000A4440"/>
    <w:rsid w:val="000A495D"/>
    <w:rsid w:val="000A6A8B"/>
    <w:rsid w:val="000A7269"/>
    <w:rsid w:val="000B02F3"/>
    <w:rsid w:val="000B0E33"/>
    <w:rsid w:val="000B258C"/>
    <w:rsid w:val="000B3BE5"/>
    <w:rsid w:val="000C3A49"/>
    <w:rsid w:val="000D17EF"/>
    <w:rsid w:val="000D1ED7"/>
    <w:rsid w:val="000D4939"/>
    <w:rsid w:val="000D7577"/>
    <w:rsid w:val="000E4F95"/>
    <w:rsid w:val="000E74E2"/>
    <w:rsid w:val="000F5917"/>
    <w:rsid w:val="000F741D"/>
    <w:rsid w:val="00100F56"/>
    <w:rsid w:val="0012669B"/>
    <w:rsid w:val="00132AD4"/>
    <w:rsid w:val="00134145"/>
    <w:rsid w:val="00137732"/>
    <w:rsid w:val="00146E86"/>
    <w:rsid w:val="001606C8"/>
    <w:rsid w:val="00160DDD"/>
    <w:rsid w:val="00161369"/>
    <w:rsid w:val="001626B8"/>
    <w:rsid w:val="001702BC"/>
    <w:rsid w:val="00173066"/>
    <w:rsid w:val="0017412C"/>
    <w:rsid w:val="00183797"/>
    <w:rsid w:val="00192B7F"/>
    <w:rsid w:val="001A0721"/>
    <w:rsid w:val="001A22A5"/>
    <w:rsid w:val="001A6482"/>
    <w:rsid w:val="001B1C0D"/>
    <w:rsid w:val="001B4871"/>
    <w:rsid w:val="001D243E"/>
    <w:rsid w:val="001D73C0"/>
    <w:rsid w:val="001E4084"/>
    <w:rsid w:val="001E5670"/>
    <w:rsid w:val="001E74F9"/>
    <w:rsid w:val="001F3FEF"/>
    <w:rsid w:val="002001C2"/>
    <w:rsid w:val="00201937"/>
    <w:rsid w:val="002042EE"/>
    <w:rsid w:val="00204DAC"/>
    <w:rsid w:val="00211CE5"/>
    <w:rsid w:val="00216C01"/>
    <w:rsid w:val="002206AA"/>
    <w:rsid w:val="00221265"/>
    <w:rsid w:val="00222520"/>
    <w:rsid w:val="002465BC"/>
    <w:rsid w:val="002608C7"/>
    <w:rsid w:val="0026485E"/>
    <w:rsid w:val="0027048F"/>
    <w:rsid w:val="00270BED"/>
    <w:rsid w:val="0027383A"/>
    <w:rsid w:val="0027435A"/>
    <w:rsid w:val="0028692A"/>
    <w:rsid w:val="00296CF8"/>
    <w:rsid w:val="00296E7E"/>
    <w:rsid w:val="002A1A52"/>
    <w:rsid w:val="002A4281"/>
    <w:rsid w:val="002A4BD0"/>
    <w:rsid w:val="002B5F98"/>
    <w:rsid w:val="002B713E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7D31"/>
    <w:rsid w:val="002F107E"/>
    <w:rsid w:val="002F390A"/>
    <w:rsid w:val="002F5D49"/>
    <w:rsid w:val="00304C1F"/>
    <w:rsid w:val="00305BCA"/>
    <w:rsid w:val="003117E7"/>
    <w:rsid w:val="00332084"/>
    <w:rsid w:val="00334289"/>
    <w:rsid w:val="0035143C"/>
    <w:rsid w:val="00353CD6"/>
    <w:rsid w:val="00356BF3"/>
    <w:rsid w:val="0037128B"/>
    <w:rsid w:val="00375323"/>
    <w:rsid w:val="003923E1"/>
    <w:rsid w:val="003C077E"/>
    <w:rsid w:val="003D28AC"/>
    <w:rsid w:val="003D45EC"/>
    <w:rsid w:val="003D6968"/>
    <w:rsid w:val="003F305F"/>
    <w:rsid w:val="003F7F6D"/>
    <w:rsid w:val="00411046"/>
    <w:rsid w:val="00413DA8"/>
    <w:rsid w:val="00415270"/>
    <w:rsid w:val="00415E36"/>
    <w:rsid w:val="004207B4"/>
    <w:rsid w:val="00424505"/>
    <w:rsid w:val="00425809"/>
    <w:rsid w:val="00427526"/>
    <w:rsid w:val="00432AA4"/>
    <w:rsid w:val="0044754F"/>
    <w:rsid w:val="00450BA3"/>
    <w:rsid w:val="00457217"/>
    <w:rsid w:val="00464A6D"/>
    <w:rsid w:val="00466BBC"/>
    <w:rsid w:val="00470898"/>
    <w:rsid w:val="00476EEE"/>
    <w:rsid w:val="00490BF6"/>
    <w:rsid w:val="0049356B"/>
    <w:rsid w:val="00497C2C"/>
    <w:rsid w:val="004A00F4"/>
    <w:rsid w:val="004A0C56"/>
    <w:rsid w:val="004A7B09"/>
    <w:rsid w:val="004B3774"/>
    <w:rsid w:val="004B7AA9"/>
    <w:rsid w:val="004C26C5"/>
    <w:rsid w:val="004C3F6E"/>
    <w:rsid w:val="004C7568"/>
    <w:rsid w:val="004D0261"/>
    <w:rsid w:val="004D7E05"/>
    <w:rsid w:val="004E1DFE"/>
    <w:rsid w:val="004E45CC"/>
    <w:rsid w:val="004E73BF"/>
    <w:rsid w:val="004F7A66"/>
    <w:rsid w:val="00511D6B"/>
    <w:rsid w:val="00512A83"/>
    <w:rsid w:val="00526470"/>
    <w:rsid w:val="005337F0"/>
    <w:rsid w:val="00537BEB"/>
    <w:rsid w:val="00551CF5"/>
    <w:rsid w:val="0056504B"/>
    <w:rsid w:val="00565A0A"/>
    <w:rsid w:val="0056719A"/>
    <w:rsid w:val="005721B5"/>
    <w:rsid w:val="005735A7"/>
    <w:rsid w:val="005900A0"/>
    <w:rsid w:val="005922A2"/>
    <w:rsid w:val="00592BDB"/>
    <w:rsid w:val="00594F2A"/>
    <w:rsid w:val="005A36DF"/>
    <w:rsid w:val="005B03C6"/>
    <w:rsid w:val="005B0F52"/>
    <w:rsid w:val="005B2775"/>
    <w:rsid w:val="005C64B8"/>
    <w:rsid w:val="005D0FD7"/>
    <w:rsid w:val="005D1859"/>
    <w:rsid w:val="005D5578"/>
    <w:rsid w:val="005E4261"/>
    <w:rsid w:val="005E4389"/>
    <w:rsid w:val="005F0FBD"/>
    <w:rsid w:val="005F101C"/>
    <w:rsid w:val="005F23B0"/>
    <w:rsid w:val="005F2AA1"/>
    <w:rsid w:val="005F3B11"/>
    <w:rsid w:val="006023D3"/>
    <w:rsid w:val="00606535"/>
    <w:rsid w:val="00610513"/>
    <w:rsid w:val="00611960"/>
    <w:rsid w:val="00613CED"/>
    <w:rsid w:val="00621A1A"/>
    <w:rsid w:val="00626815"/>
    <w:rsid w:val="00635651"/>
    <w:rsid w:val="006360BC"/>
    <w:rsid w:val="00641BAB"/>
    <w:rsid w:val="00654C21"/>
    <w:rsid w:val="00665469"/>
    <w:rsid w:val="00665F4A"/>
    <w:rsid w:val="00672ECA"/>
    <w:rsid w:val="0068654B"/>
    <w:rsid w:val="006923F9"/>
    <w:rsid w:val="00694AFB"/>
    <w:rsid w:val="006A0120"/>
    <w:rsid w:val="006A46A6"/>
    <w:rsid w:val="006B09CC"/>
    <w:rsid w:val="006B1C40"/>
    <w:rsid w:val="006B278D"/>
    <w:rsid w:val="006B3524"/>
    <w:rsid w:val="006B4700"/>
    <w:rsid w:val="006B7CA4"/>
    <w:rsid w:val="006C0D37"/>
    <w:rsid w:val="006C1CA1"/>
    <w:rsid w:val="006D08BB"/>
    <w:rsid w:val="006D3A07"/>
    <w:rsid w:val="006D5A9E"/>
    <w:rsid w:val="006E6B0C"/>
    <w:rsid w:val="006E7E21"/>
    <w:rsid w:val="006F222D"/>
    <w:rsid w:val="006F3F2A"/>
    <w:rsid w:val="006F7594"/>
    <w:rsid w:val="00706334"/>
    <w:rsid w:val="00714142"/>
    <w:rsid w:val="007417AB"/>
    <w:rsid w:val="007425F0"/>
    <w:rsid w:val="00743029"/>
    <w:rsid w:val="00747B2C"/>
    <w:rsid w:val="00750157"/>
    <w:rsid w:val="00757CFC"/>
    <w:rsid w:val="007660E0"/>
    <w:rsid w:val="00767D2F"/>
    <w:rsid w:val="00770501"/>
    <w:rsid w:val="00770CB7"/>
    <w:rsid w:val="007738A9"/>
    <w:rsid w:val="00773C52"/>
    <w:rsid w:val="00775894"/>
    <w:rsid w:val="00776CC2"/>
    <w:rsid w:val="00777A33"/>
    <w:rsid w:val="00784AD4"/>
    <w:rsid w:val="00786255"/>
    <w:rsid w:val="00786B1C"/>
    <w:rsid w:val="00793697"/>
    <w:rsid w:val="00795200"/>
    <w:rsid w:val="007962E2"/>
    <w:rsid w:val="00796755"/>
    <w:rsid w:val="007A017D"/>
    <w:rsid w:val="007A2872"/>
    <w:rsid w:val="007A5072"/>
    <w:rsid w:val="007C6F3F"/>
    <w:rsid w:val="007D509F"/>
    <w:rsid w:val="007D5892"/>
    <w:rsid w:val="007E0725"/>
    <w:rsid w:val="007E17A5"/>
    <w:rsid w:val="007F7294"/>
    <w:rsid w:val="00804DAF"/>
    <w:rsid w:val="00805196"/>
    <w:rsid w:val="008053E7"/>
    <w:rsid w:val="00821EE1"/>
    <w:rsid w:val="00827614"/>
    <w:rsid w:val="008427D1"/>
    <w:rsid w:val="00852D35"/>
    <w:rsid w:val="008531E9"/>
    <w:rsid w:val="00856241"/>
    <w:rsid w:val="00857282"/>
    <w:rsid w:val="00866175"/>
    <w:rsid w:val="00870928"/>
    <w:rsid w:val="00870BE1"/>
    <w:rsid w:val="008774FE"/>
    <w:rsid w:val="00885091"/>
    <w:rsid w:val="008A09D1"/>
    <w:rsid w:val="008A4ACA"/>
    <w:rsid w:val="008B02EA"/>
    <w:rsid w:val="008C165F"/>
    <w:rsid w:val="008C3C50"/>
    <w:rsid w:val="008C7BD3"/>
    <w:rsid w:val="008D2C08"/>
    <w:rsid w:val="00901D04"/>
    <w:rsid w:val="00901EF0"/>
    <w:rsid w:val="00902A9F"/>
    <w:rsid w:val="0090792D"/>
    <w:rsid w:val="0090798B"/>
    <w:rsid w:val="00917185"/>
    <w:rsid w:val="009212BF"/>
    <w:rsid w:val="009242AE"/>
    <w:rsid w:val="00932C7A"/>
    <w:rsid w:val="0094333D"/>
    <w:rsid w:val="00952BE1"/>
    <w:rsid w:val="0096783F"/>
    <w:rsid w:val="00981CF8"/>
    <w:rsid w:val="0098561B"/>
    <w:rsid w:val="00986172"/>
    <w:rsid w:val="009A18B2"/>
    <w:rsid w:val="009A338A"/>
    <w:rsid w:val="009A5736"/>
    <w:rsid w:val="009C0774"/>
    <w:rsid w:val="009C4282"/>
    <w:rsid w:val="009C62E1"/>
    <w:rsid w:val="009D344E"/>
    <w:rsid w:val="009E1053"/>
    <w:rsid w:val="009E1E06"/>
    <w:rsid w:val="009E732E"/>
    <w:rsid w:val="009E7EA8"/>
    <w:rsid w:val="009F1832"/>
    <w:rsid w:val="009F2A33"/>
    <w:rsid w:val="00A10E92"/>
    <w:rsid w:val="00A22B08"/>
    <w:rsid w:val="00A22C9E"/>
    <w:rsid w:val="00A2634C"/>
    <w:rsid w:val="00A277E1"/>
    <w:rsid w:val="00A31813"/>
    <w:rsid w:val="00A478E3"/>
    <w:rsid w:val="00A54ADD"/>
    <w:rsid w:val="00A55994"/>
    <w:rsid w:val="00A60196"/>
    <w:rsid w:val="00A62D8D"/>
    <w:rsid w:val="00A70B7C"/>
    <w:rsid w:val="00A75FED"/>
    <w:rsid w:val="00A87BFB"/>
    <w:rsid w:val="00A95E2B"/>
    <w:rsid w:val="00A95E75"/>
    <w:rsid w:val="00A96311"/>
    <w:rsid w:val="00AB5FC4"/>
    <w:rsid w:val="00AC4B4A"/>
    <w:rsid w:val="00AD63FE"/>
    <w:rsid w:val="00AE1D6F"/>
    <w:rsid w:val="00AF5321"/>
    <w:rsid w:val="00AF624A"/>
    <w:rsid w:val="00AF720B"/>
    <w:rsid w:val="00B050BD"/>
    <w:rsid w:val="00B14B0F"/>
    <w:rsid w:val="00B14CAE"/>
    <w:rsid w:val="00B177E9"/>
    <w:rsid w:val="00B30534"/>
    <w:rsid w:val="00B42737"/>
    <w:rsid w:val="00B4421D"/>
    <w:rsid w:val="00B516CB"/>
    <w:rsid w:val="00B51BF5"/>
    <w:rsid w:val="00B5384D"/>
    <w:rsid w:val="00B568F0"/>
    <w:rsid w:val="00B60939"/>
    <w:rsid w:val="00B625F2"/>
    <w:rsid w:val="00B66489"/>
    <w:rsid w:val="00B71F01"/>
    <w:rsid w:val="00B760AD"/>
    <w:rsid w:val="00B76178"/>
    <w:rsid w:val="00B82A85"/>
    <w:rsid w:val="00B9492B"/>
    <w:rsid w:val="00B97A62"/>
    <w:rsid w:val="00BA6742"/>
    <w:rsid w:val="00BB2A1F"/>
    <w:rsid w:val="00BB4CFF"/>
    <w:rsid w:val="00BC0B64"/>
    <w:rsid w:val="00BC4EF8"/>
    <w:rsid w:val="00BD1E60"/>
    <w:rsid w:val="00BD6781"/>
    <w:rsid w:val="00BD6C29"/>
    <w:rsid w:val="00BF1F42"/>
    <w:rsid w:val="00BF5463"/>
    <w:rsid w:val="00BF6A6C"/>
    <w:rsid w:val="00C019A7"/>
    <w:rsid w:val="00C03C92"/>
    <w:rsid w:val="00C05D12"/>
    <w:rsid w:val="00C14150"/>
    <w:rsid w:val="00C17E73"/>
    <w:rsid w:val="00C333B7"/>
    <w:rsid w:val="00C42491"/>
    <w:rsid w:val="00C66963"/>
    <w:rsid w:val="00C71865"/>
    <w:rsid w:val="00C80C1E"/>
    <w:rsid w:val="00C82DD8"/>
    <w:rsid w:val="00C838BE"/>
    <w:rsid w:val="00C851F5"/>
    <w:rsid w:val="00C9526A"/>
    <w:rsid w:val="00CA0283"/>
    <w:rsid w:val="00CA4477"/>
    <w:rsid w:val="00CB2CEE"/>
    <w:rsid w:val="00CB36DF"/>
    <w:rsid w:val="00CB3932"/>
    <w:rsid w:val="00CB4655"/>
    <w:rsid w:val="00CB48A1"/>
    <w:rsid w:val="00CB59AB"/>
    <w:rsid w:val="00CB61CB"/>
    <w:rsid w:val="00CB71DB"/>
    <w:rsid w:val="00CB77FD"/>
    <w:rsid w:val="00CC4C07"/>
    <w:rsid w:val="00CD5683"/>
    <w:rsid w:val="00CE52A3"/>
    <w:rsid w:val="00CE55BC"/>
    <w:rsid w:val="00CF12E2"/>
    <w:rsid w:val="00CF1473"/>
    <w:rsid w:val="00CF319E"/>
    <w:rsid w:val="00CF3AD3"/>
    <w:rsid w:val="00D00748"/>
    <w:rsid w:val="00D00B1F"/>
    <w:rsid w:val="00D035A5"/>
    <w:rsid w:val="00D073FE"/>
    <w:rsid w:val="00D07993"/>
    <w:rsid w:val="00D10661"/>
    <w:rsid w:val="00D16A9F"/>
    <w:rsid w:val="00D17C25"/>
    <w:rsid w:val="00D2101B"/>
    <w:rsid w:val="00D25AC0"/>
    <w:rsid w:val="00D271D9"/>
    <w:rsid w:val="00D31115"/>
    <w:rsid w:val="00D32249"/>
    <w:rsid w:val="00D41C10"/>
    <w:rsid w:val="00D42ED5"/>
    <w:rsid w:val="00D57832"/>
    <w:rsid w:val="00D63EFD"/>
    <w:rsid w:val="00D74469"/>
    <w:rsid w:val="00D74494"/>
    <w:rsid w:val="00D75C72"/>
    <w:rsid w:val="00D76E20"/>
    <w:rsid w:val="00D8107E"/>
    <w:rsid w:val="00D86D9B"/>
    <w:rsid w:val="00D9288D"/>
    <w:rsid w:val="00D97078"/>
    <w:rsid w:val="00DA3BA0"/>
    <w:rsid w:val="00DB0B28"/>
    <w:rsid w:val="00DC05CB"/>
    <w:rsid w:val="00DC0ACC"/>
    <w:rsid w:val="00DC0D82"/>
    <w:rsid w:val="00DD20C4"/>
    <w:rsid w:val="00DD3609"/>
    <w:rsid w:val="00DE2F0C"/>
    <w:rsid w:val="00DE3B78"/>
    <w:rsid w:val="00DF4A62"/>
    <w:rsid w:val="00E04521"/>
    <w:rsid w:val="00E33D77"/>
    <w:rsid w:val="00E40CD2"/>
    <w:rsid w:val="00E55B42"/>
    <w:rsid w:val="00E563DF"/>
    <w:rsid w:val="00E56731"/>
    <w:rsid w:val="00E57DE4"/>
    <w:rsid w:val="00E60FDA"/>
    <w:rsid w:val="00E61171"/>
    <w:rsid w:val="00E62299"/>
    <w:rsid w:val="00E63265"/>
    <w:rsid w:val="00E72FF8"/>
    <w:rsid w:val="00E80510"/>
    <w:rsid w:val="00E86E33"/>
    <w:rsid w:val="00E933C9"/>
    <w:rsid w:val="00E95FF6"/>
    <w:rsid w:val="00E97A71"/>
    <w:rsid w:val="00EA4D3C"/>
    <w:rsid w:val="00EA691C"/>
    <w:rsid w:val="00EB5209"/>
    <w:rsid w:val="00EB6DCF"/>
    <w:rsid w:val="00EC0985"/>
    <w:rsid w:val="00EC52DD"/>
    <w:rsid w:val="00EE03AF"/>
    <w:rsid w:val="00EE2594"/>
    <w:rsid w:val="00EE2B7C"/>
    <w:rsid w:val="00EE3B98"/>
    <w:rsid w:val="00EE51EE"/>
    <w:rsid w:val="00EE51FA"/>
    <w:rsid w:val="00EF52F1"/>
    <w:rsid w:val="00F01ACC"/>
    <w:rsid w:val="00F150A0"/>
    <w:rsid w:val="00F22B6F"/>
    <w:rsid w:val="00F26E07"/>
    <w:rsid w:val="00F27A07"/>
    <w:rsid w:val="00F300C9"/>
    <w:rsid w:val="00F32A19"/>
    <w:rsid w:val="00F4323C"/>
    <w:rsid w:val="00F43AFF"/>
    <w:rsid w:val="00F43F94"/>
    <w:rsid w:val="00F50994"/>
    <w:rsid w:val="00F50DAB"/>
    <w:rsid w:val="00F54AAF"/>
    <w:rsid w:val="00F60637"/>
    <w:rsid w:val="00F65971"/>
    <w:rsid w:val="00F67D43"/>
    <w:rsid w:val="00F73697"/>
    <w:rsid w:val="00F74B97"/>
    <w:rsid w:val="00F76EAC"/>
    <w:rsid w:val="00F81450"/>
    <w:rsid w:val="00F84802"/>
    <w:rsid w:val="00FA05DC"/>
    <w:rsid w:val="00FA2B2E"/>
    <w:rsid w:val="00FB77D3"/>
    <w:rsid w:val="00FC0F7D"/>
    <w:rsid w:val="00FC132A"/>
    <w:rsid w:val="00FC4AEB"/>
    <w:rsid w:val="00FC4C23"/>
    <w:rsid w:val="00FC4C86"/>
    <w:rsid w:val="00FC6972"/>
    <w:rsid w:val="00FE1184"/>
    <w:rsid w:val="00FE3418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BCF2445"/>
  <w15:docId w15:val="{CB9D5ABE-0D89-4005-8F52-0D388568F7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3">
    <w:name w:val="РУП"/>
    <w:qFormat/>
    <w:rsid w:val="001702BC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4">
    <w:name w:val="Hyperlink"/>
    <w:basedOn w:val="a0"/>
    <w:rsid w:val="00B14B0F"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sid w:val="00B14B0F"/>
    <w:rPr>
      <w:color w:val="605E5C"/>
      <w:shd w:val="clear" w:color="auto" w:fill="E1DFDD"/>
    </w:rPr>
  </w:style>
  <w:style w:type="character" w:customStyle="1" w:styleId="a5">
    <w:name w:val="Нижний колонтитул Знак"/>
    <w:basedOn w:val="a0"/>
    <w:link w:val="a4"/>
    <w:uiPriority w:val="99"/>
    <w:rsid w:val="005D185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28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64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znanium.com/catalog/product/1021636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iprbookshop.ru/72455.html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yperlink" Target="https://znanium.com/catalog/product/1122019" TargetMode="Externa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B1BB55-1F30-489A-916A-6A1A2C2180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DE0997E-DDC7-424F-95A6-C7FBE5D783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24</Pages>
  <Words>6777</Words>
  <Characters>38629</Characters>
  <Application>Microsoft Office Word</Application>
  <DocSecurity>0</DocSecurity>
  <Lines>321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45316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5</cp:revision>
  <cp:lastPrinted>2018-09-21T11:26:00Z</cp:lastPrinted>
  <dcterms:created xsi:type="dcterms:W3CDTF">2022-04-19T07:59:00Z</dcterms:created>
  <dcterms:modified xsi:type="dcterms:W3CDTF">2022-05-30T08:12:00Z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